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8B738" w14:textId="281591A1" w:rsidR="00C72EC5" w:rsidRDefault="00C72EC5" w:rsidP="00C72EC5">
      <w:pPr>
        <w:pStyle w:val="Heading2"/>
        <w:widowControl/>
        <w:jc w:val="left"/>
        <w:rPr>
          <w:rFonts w:ascii="Times New Roman" w:hAnsi="Times New Roman"/>
          <w:b/>
          <w:iCs/>
          <w:sz w:val="28"/>
          <w:szCs w:val="28"/>
        </w:rPr>
      </w:pPr>
      <w:r w:rsidRPr="00C72EC5">
        <w:rPr>
          <w:rFonts w:ascii="Times New Roman" w:hAnsi="Times New Roman"/>
          <w:b/>
          <w:iCs/>
          <w:noProof/>
          <w:sz w:val="28"/>
          <w:szCs w:val="28"/>
        </w:rPr>
        <mc:AlternateContent>
          <mc:Choice Requires="wps">
            <w:drawing>
              <wp:anchor distT="45720" distB="45720" distL="114300" distR="114300" simplePos="0" relativeHeight="251659264" behindDoc="0" locked="0" layoutInCell="1" allowOverlap="1" wp14:anchorId="0CBE4CC9" wp14:editId="07EAFB57">
                <wp:simplePos x="0" y="0"/>
                <wp:positionH relativeFrom="margin">
                  <wp:posOffset>3200400</wp:posOffset>
                </wp:positionH>
                <wp:positionV relativeFrom="paragraph">
                  <wp:posOffset>123825</wp:posOffset>
                </wp:positionV>
                <wp:extent cx="381000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04620"/>
                        </a:xfrm>
                        <a:prstGeom prst="rect">
                          <a:avLst/>
                        </a:prstGeom>
                        <a:solidFill>
                          <a:srgbClr val="FFFFFF"/>
                        </a:solidFill>
                        <a:ln w="9525">
                          <a:noFill/>
                          <a:miter lim="800000"/>
                          <a:headEnd/>
                          <a:tailEnd/>
                        </a:ln>
                      </wps:spPr>
                      <wps:txbx>
                        <w:txbxContent>
                          <w:p w14:paraId="0DA116AB" w14:textId="07BF1316" w:rsidR="00C72EC5" w:rsidRPr="00C72EC5" w:rsidRDefault="00C72EC5" w:rsidP="00C72EC5">
                            <w:pPr>
                              <w:pStyle w:val="Heading2"/>
                              <w:widowControl/>
                              <w:jc w:val="left"/>
                              <w:rPr>
                                <w:rFonts w:ascii="Times New Roman" w:hAnsi="Times New Roman"/>
                                <w:b/>
                                <w:iCs/>
                                <w:sz w:val="32"/>
                                <w:szCs w:val="32"/>
                              </w:rPr>
                            </w:pPr>
                            <w:r w:rsidRPr="00C72EC5">
                              <w:rPr>
                                <w:rFonts w:ascii="Times New Roman" w:hAnsi="Times New Roman"/>
                                <w:b/>
                                <w:iCs/>
                                <w:sz w:val="32"/>
                                <w:szCs w:val="32"/>
                              </w:rPr>
                              <w:t xml:space="preserve">Business Law 1 (BUL 2241 – CRN </w:t>
                            </w:r>
                            <w:r w:rsidR="00515A52">
                              <w:rPr>
                                <w:rFonts w:ascii="Times New Roman" w:hAnsi="Times New Roman"/>
                                <w:b/>
                                <w:iCs/>
                                <w:sz w:val="32"/>
                                <w:szCs w:val="32"/>
                              </w:rPr>
                              <w:t>11955</w:t>
                            </w:r>
                            <w:r w:rsidRPr="00C72EC5">
                              <w:rPr>
                                <w:rFonts w:ascii="Times New Roman" w:hAnsi="Times New Roman"/>
                                <w:b/>
                                <w:iCs/>
                                <w:sz w:val="32"/>
                                <w:szCs w:val="32"/>
                              </w:rPr>
                              <w:t>)</w:t>
                            </w:r>
                          </w:p>
                          <w:p w14:paraId="286DAB1C" w14:textId="30BC5100" w:rsidR="00C72EC5" w:rsidRPr="00C72EC5" w:rsidRDefault="00515A52" w:rsidP="00C72EC5">
                            <w:pPr>
                              <w:rPr>
                                <w:sz w:val="32"/>
                                <w:szCs w:val="32"/>
                              </w:rPr>
                            </w:pPr>
                            <w:r>
                              <w:rPr>
                                <w:rFonts w:ascii="Times New Roman" w:hAnsi="Times New Roman"/>
                                <w:bCs/>
                                <w:iCs/>
                                <w:sz w:val="32"/>
                                <w:szCs w:val="32"/>
                              </w:rPr>
                              <w:t>Fall</w:t>
                            </w:r>
                            <w:r w:rsidR="008F2C91">
                              <w:rPr>
                                <w:rFonts w:ascii="Times New Roman" w:hAnsi="Times New Roman"/>
                                <w:bCs/>
                                <w:iCs/>
                                <w:sz w:val="32"/>
                                <w:szCs w:val="32"/>
                              </w:rPr>
                              <w:t xml:space="preserve"> 202</w:t>
                            </w:r>
                            <w:r w:rsidR="00BF6F3A">
                              <w:rPr>
                                <w:rFonts w:ascii="Times New Roman" w:hAnsi="Times New Roman"/>
                                <w:bCs/>
                                <w:iCs/>
                                <w:sz w:val="32"/>
                                <w:szCs w:val="32"/>
                              </w:rPr>
                              <w:t>4</w:t>
                            </w:r>
                            <w:r w:rsidR="00C72EC5" w:rsidRPr="00C72EC5">
                              <w:rPr>
                                <w:rFonts w:ascii="Times New Roman" w:hAnsi="Times New Roman"/>
                                <w:bCs/>
                                <w:iCs/>
                                <w:sz w:val="32"/>
                                <w:szCs w:val="32"/>
                              </w:rPr>
                              <w:t xml:space="preserve">, Course Syllabus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E4CC9" id="_x0000_t202" coordsize="21600,21600" o:spt="202" path="m,l,21600r21600,l21600,xe">
                <v:stroke joinstyle="miter"/>
                <v:path gradientshapeok="t" o:connecttype="rect"/>
              </v:shapetype>
              <v:shape id="Text Box 2" o:spid="_x0000_s1026" type="#_x0000_t202" style="position:absolute;margin-left:252pt;margin-top:9.75pt;width:300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" stroked="f">
                <v:textbox style="mso-fit-shape-to-text:t">
                  <w:txbxContent>
                    <w:p w14:paraId="0DA116AB" w14:textId="07BF1316" w:rsidR="00C72EC5" w:rsidRPr="00C72EC5" w:rsidRDefault="00C72EC5" w:rsidP="00C72EC5">
                      <w:pPr>
                        <w:pStyle w:val="Heading2"/>
                        <w:widowControl/>
                        <w:jc w:val="left"/>
                        <w:rPr>
                          <w:rFonts w:ascii="Times New Roman" w:hAnsi="Times New Roman"/>
                          <w:b/>
                          <w:iCs/>
                          <w:sz w:val="32"/>
                          <w:szCs w:val="32"/>
                        </w:rPr>
                      </w:pPr>
                      <w:r w:rsidRPr="00C72EC5">
                        <w:rPr>
                          <w:rFonts w:ascii="Times New Roman" w:hAnsi="Times New Roman"/>
                          <w:b/>
                          <w:iCs/>
                          <w:sz w:val="32"/>
                          <w:szCs w:val="32"/>
                        </w:rPr>
                        <w:t xml:space="preserve">Business Law 1 (BUL 2241 – CRN </w:t>
                      </w:r>
                      <w:r w:rsidR="00515A52">
                        <w:rPr>
                          <w:rFonts w:ascii="Times New Roman" w:hAnsi="Times New Roman"/>
                          <w:b/>
                          <w:iCs/>
                          <w:sz w:val="32"/>
                          <w:szCs w:val="32"/>
                        </w:rPr>
                        <w:t>11955</w:t>
                      </w:r>
                      <w:r w:rsidRPr="00C72EC5">
                        <w:rPr>
                          <w:rFonts w:ascii="Times New Roman" w:hAnsi="Times New Roman"/>
                          <w:b/>
                          <w:iCs/>
                          <w:sz w:val="32"/>
                          <w:szCs w:val="32"/>
                        </w:rPr>
                        <w:t>)</w:t>
                      </w:r>
                    </w:p>
                    <w:p w14:paraId="286DAB1C" w14:textId="30BC5100" w:rsidR="00C72EC5" w:rsidRPr="00C72EC5" w:rsidRDefault="00515A52" w:rsidP="00C72EC5">
                      <w:pPr>
                        <w:rPr>
                          <w:sz w:val="32"/>
                          <w:szCs w:val="32"/>
                        </w:rPr>
                      </w:pPr>
                      <w:r>
                        <w:rPr>
                          <w:rFonts w:ascii="Times New Roman" w:hAnsi="Times New Roman"/>
                          <w:bCs/>
                          <w:iCs/>
                          <w:sz w:val="32"/>
                          <w:szCs w:val="32"/>
                        </w:rPr>
                        <w:t>Fall</w:t>
                      </w:r>
                      <w:r w:rsidR="008F2C91">
                        <w:rPr>
                          <w:rFonts w:ascii="Times New Roman" w:hAnsi="Times New Roman"/>
                          <w:bCs/>
                          <w:iCs/>
                          <w:sz w:val="32"/>
                          <w:szCs w:val="32"/>
                        </w:rPr>
                        <w:t xml:space="preserve"> 202</w:t>
                      </w:r>
                      <w:r w:rsidR="00BF6F3A">
                        <w:rPr>
                          <w:rFonts w:ascii="Times New Roman" w:hAnsi="Times New Roman"/>
                          <w:bCs/>
                          <w:iCs/>
                          <w:sz w:val="32"/>
                          <w:szCs w:val="32"/>
                        </w:rPr>
                        <w:t>4</w:t>
                      </w:r>
                      <w:r w:rsidR="00C72EC5" w:rsidRPr="00C72EC5">
                        <w:rPr>
                          <w:rFonts w:ascii="Times New Roman" w:hAnsi="Times New Roman"/>
                          <w:bCs/>
                          <w:iCs/>
                          <w:sz w:val="32"/>
                          <w:szCs w:val="32"/>
                        </w:rPr>
                        <w:t xml:space="preserve">, Course Syllabus  </w:t>
                      </w:r>
                    </w:p>
                  </w:txbxContent>
                </v:textbox>
                <w10:wrap type="square" anchorx="margin"/>
              </v:shape>
            </w:pict>
          </mc:Fallback>
        </mc:AlternateContent>
      </w:r>
      <w:r>
        <w:rPr>
          <w:rFonts w:ascii="Times New Roman" w:hAnsi="Times New Roman"/>
          <w:b/>
          <w:iCs/>
          <w:sz w:val="28"/>
          <w:szCs w:val="28"/>
        </w:rPr>
        <w:t xml:space="preserve">        </w:t>
      </w:r>
    </w:p>
    <w:p w14:paraId="473AE930" w14:textId="1878AF9A" w:rsidR="00C72EC5" w:rsidRDefault="003B7CBB" w:rsidP="00C72EC5">
      <w:pPr>
        <w:pStyle w:val="Heading2"/>
        <w:widowControl/>
        <w:jc w:val="left"/>
        <w:rPr>
          <w:rFonts w:ascii="Times New Roman" w:hAnsi="Times New Roman"/>
          <w:b/>
          <w:iCs/>
          <w:noProof/>
          <w:sz w:val="28"/>
          <w:szCs w:val="28"/>
        </w:rPr>
      </w:pPr>
      <w:bookmarkStart w:id="0" w:name="_Hlk74990768"/>
      <w:bookmarkEnd w:id="0"/>
      <w:r>
        <w:rPr>
          <w:noProof/>
        </w:rPr>
        <mc:AlternateContent>
          <mc:Choice Requires="wps">
            <w:drawing>
              <wp:anchor distT="45720" distB="45720" distL="114300" distR="114300" simplePos="0" relativeHeight="251665408" behindDoc="0" locked="0" layoutInCell="1" allowOverlap="1" wp14:anchorId="13BB85FB" wp14:editId="40B59720">
                <wp:simplePos x="0" y="0"/>
                <wp:positionH relativeFrom="margin">
                  <wp:posOffset>3436620</wp:posOffset>
                </wp:positionH>
                <wp:positionV relativeFrom="paragraph">
                  <wp:posOffset>736600</wp:posOffset>
                </wp:positionV>
                <wp:extent cx="3741420" cy="15906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590675"/>
                        </a:xfrm>
                        <a:prstGeom prst="rect">
                          <a:avLst/>
                        </a:prstGeom>
                        <a:solidFill>
                          <a:srgbClr val="FFFFFF"/>
                        </a:solidFill>
                        <a:ln w="9525">
                          <a:noFill/>
                          <a:miter lim="800000"/>
                          <a:headEnd/>
                          <a:tailEnd/>
                        </a:ln>
                      </wps:spPr>
                      <wps:txbx>
                        <w:txbxContent>
                          <w:p w14:paraId="42742C1E" w14:textId="47840B72" w:rsidR="00B44FC4" w:rsidRPr="00B44FC4" w:rsidRDefault="00B44FC4" w:rsidP="00B44FC4">
                            <w:pPr>
                              <w:rPr>
                                <w:rFonts w:ascii="Times New Roman" w:hAnsi="Times New Roman"/>
                                <w:color w:val="C00000"/>
                                <w:sz w:val="30"/>
                                <w:szCs w:val="30"/>
                              </w:rPr>
                            </w:pPr>
                            <w:r w:rsidRPr="00B44FC4">
                              <w:rPr>
                                <w:rFonts w:ascii="Times New Roman" w:hAnsi="Times New Roman"/>
                                <w:color w:val="C00000"/>
                                <w:sz w:val="30"/>
                                <w:szCs w:val="30"/>
                              </w:rPr>
                              <w:t>C</w:t>
                            </w:r>
                            <w:r>
                              <w:rPr>
                                <w:rFonts w:ascii="Times New Roman" w:hAnsi="Times New Roman"/>
                                <w:color w:val="C00000"/>
                                <w:sz w:val="30"/>
                                <w:szCs w:val="30"/>
                              </w:rPr>
                              <w:t xml:space="preserve">ourse </w:t>
                            </w:r>
                            <w:r w:rsidRPr="00B44FC4">
                              <w:rPr>
                                <w:rFonts w:ascii="Times New Roman" w:hAnsi="Times New Roman"/>
                                <w:color w:val="C00000"/>
                                <w:sz w:val="30"/>
                                <w:szCs w:val="30"/>
                              </w:rPr>
                              <w:t>Info</w:t>
                            </w:r>
                          </w:p>
                          <w:p w14:paraId="7DCD607F" w14:textId="2B8FB790"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Building/Room</w:t>
                            </w:r>
                            <w:r w:rsidRPr="00F37688">
                              <w:rPr>
                                <w:rFonts w:ascii="Times New Roman" w:hAnsi="Times New Roman"/>
                                <w:sz w:val="22"/>
                                <w:szCs w:val="22"/>
                              </w:rPr>
                              <w:t xml:space="preserve">: </w:t>
                            </w:r>
                            <w:r w:rsidR="00515A52">
                              <w:rPr>
                                <w:rFonts w:ascii="Times New Roman" w:hAnsi="Times New Roman"/>
                                <w:sz w:val="22"/>
                                <w:szCs w:val="22"/>
                              </w:rPr>
                              <w:t>Online</w:t>
                            </w:r>
                          </w:p>
                          <w:p w14:paraId="3ECD8F2E" w14:textId="0E194EC2" w:rsidR="00B44FC4" w:rsidRPr="00477F08" w:rsidRDefault="00B44FC4" w:rsidP="00B44FC4">
                            <w:pPr>
                              <w:rPr>
                                <w:rFonts w:ascii="Times New Roman" w:hAnsi="Times New Roman"/>
                                <w:sz w:val="22"/>
                                <w:szCs w:val="22"/>
                              </w:rPr>
                            </w:pPr>
                            <w:r w:rsidRPr="00F37688">
                              <w:rPr>
                                <w:rFonts w:ascii="Times New Roman" w:hAnsi="Times New Roman"/>
                                <w:b/>
                                <w:bCs/>
                                <w:sz w:val="22"/>
                                <w:szCs w:val="22"/>
                              </w:rPr>
                              <w:t xml:space="preserve">Meeting Time: </w:t>
                            </w:r>
                            <w:r w:rsidR="00515A52">
                              <w:rPr>
                                <w:rFonts w:ascii="Times New Roman" w:hAnsi="Times New Roman"/>
                                <w:sz w:val="22"/>
                                <w:szCs w:val="22"/>
                              </w:rPr>
                              <w:t>Online</w:t>
                            </w:r>
                          </w:p>
                          <w:p w14:paraId="1F1906D3" w14:textId="7761855F"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 xml:space="preserve">Credit Hours: </w:t>
                            </w:r>
                            <w:r w:rsidRPr="00F37688">
                              <w:rPr>
                                <w:rFonts w:ascii="Times New Roman" w:hAnsi="Times New Roman"/>
                                <w:sz w:val="22"/>
                                <w:szCs w:val="22"/>
                              </w:rPr>
                              <w:t>3</w:t>
                            </w:r>
                          </w:p>
                          <w:p w14:paraId="6E486E31" w14:textId="565691C7" w:rsidR="00B44FC4" w:rsidRPr="00F37688" w:rsidRDefault="00B44FC4" w:rsidP="00B44FC4">
                            <w:pPr>
                              <w:widowControl/>
                              <w:rPr>
                                <w:rFonts w:ascii="Times New Roman" w:hAnsi="Times New Roman"/>
                                <w:iCs/>
                                <w:sz w:val="22"/>
                                <w:szCs w:val="22"/>
                              </w:rPr>
                            </w:pPr>
                            <w:r w:rsidRPr="00F37688">
                              <w:rPr>
                                <w:rFonts w:ascii="Times New Roman" w:hAnsi="Times New Roman"/>
                                <w:b/>
                                <w:bCs/>
                                <w:sz w:val="22"/>
                                <w:szCs w:val="22"/>
                              </w:rPr>
                              <w:t xml:space="preserve">Textbook: </w:t>
                            </w:r>
                            <w:r w:rsidRPr="00F37688">
                              <w:rPr>
                                <w:rFonts w:ascii="Times New Roman" w:hAnsi="Times New Roman"/>
                                <w:iCs/>
                                <w:sz w:val="22"/>
                                <w:szCs w:val="22"/>
                              </w:rPr>
                              <w:t xml:space="preserve">Mayer, D., Warner, D., &amp; Seidel, G. (2012). </w:t>
                            </w:r>
                            <w:r w:rsidRPr="00F37688">
                              <w:rPr>
                                <w:rFonts w:ascii="Times New Roman" w:hAnsi="Times New Roman"/>
                                <w:i/>
                                <w:iCs/>
                                <w:sz w:val="22"/>
                                <w:szCs w:val="22"/>
                              </w:rPr>
                              <w:t>Business Law and the Legal Environment</w:t>
                            </w:r>
                            <w:r w:rsidRPr="00F37688">
                              <w:rPr>
                                <w:rFonts w:ascii="Times New Roman" w:hAnsi="Times New Roman"/>
                                <w:iCs/>
                                <w:sz w:val="22"/>
                                <w:szCs w:val="22"/>
                              </w:rPr>
                              <w:t>. Saylor Foundation. Retrieved from</w:t>
                            </w:r>
                            <w:r w:rsidR="00B27433" w:rsidRPr="00F37688">
                              <w:rPr>
                                <w:rFonts w:ascii="Times New Roman" w:hAnsi="Times New Roman"/>
                                <w:iCs/>
                                <w:sz w:val="22"/>
                                <w:szCs w:val="22"/>
                              </w:rPr>
                              <w:t xml:space="preserve"> </w:t>
                            </w:r>
                            <w:hyperlink r:id="rId8" w:history="1">
                              <w:r w:rsidR="00B27433" w:rsidRPr="00F37688">
                                <w:rPr>
                                  <w:rStyle w:val="Hyperlink"/>
                                  <w:rFonts w:ascii="Times New Roman" w:hAnsi="Times New Roman"/>
                                  <w:iCs/>
                                  <w:sz w:val="22"/>
                                  <w:szCs w:val="22"/>
                                </w:rPr>
                                <w:t>https://open.umn.edu/opentextbooks/textbooks/273</w:t>
                              </w:r>
                            </w:hyperlink>
                            <w:r w:rsidR="00B27433" w:rsidRPr="00F37688">
                              <w:rPr>
                                <w:rFonts w:ascii="Times New Roman" w:hAnsi="Times New Roman"/>
                                <w:i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B85FB" id="_x0000_s1027" type="#_x0000_t202" style="position:absolute;margin-left:270.6pt;margin-top:58pt;width:294.6pt;height:125.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" stroked="f">
                <v:textbox>
                  <w:txbxContent>
                    <w:p w14:paraId="42742C1E" w14:textId="47840B72" w:rsidR="00B44FC4" w:rsidRPr="00B44FC4" w:rsidRDefault="00B44FC4" w:rsidP="00B44FC4">
                      <w:pPr>
                        <w:rPr>
                          <w:rFonts w:ascii="Times New Roman" w:hAnsi="Times New Roman"/>
                          <w:color w:val="C00000"/>
                          <w:sz w:val="30"/>
                          <w:szCs w:val="30"/>
                        </w:rPr>
                      </w:pPr>
                      <w:r w:rsidRPr="00B44FC4">
                        <w:rPr>
                          <w:rFonts w:ascii="Times New Roman" w:hAnsi="Times New Roman"/>
                          <w:color w:val="C00000"/>
                          <w:sz w:val="30"/>
                          <w:szCs w:val="30"/>
                        </w:rPr>
                        <w:t>C</w:t>
                      </w:r>
                      <w:r>
                        <w:rPr>
                          <w:rFonts w:ascii="Times New Roman" w:hAnsi="Times New Roman"/>
                          <w:color w:val="C00000"/>
                          <w:sz w:val="30"/>
                          <w:szCs w:val="30"/>
                        </w:rPr>
                        <w:t xml:space="preserve">ourse </w:t>
                      </w:r>
                      <w:r w:rsidRPr="00B44FC4">
                        <w:rPr>
                          <w:rFonts w:ascii="Times New Roman" w:hAnsi="Times New Roman"/>
                          <w:color w:val="C00000"/>
                          <w:sz w:val="30"/>
                          <w:szCs w:val="30"/>
                        </w:rPr>
                        <w:t>Info</w:t>
                      </w:r>
                    </w:p>
                    <w:p w14:paraId="7DCD607F" w14:textId="2B8FB790"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Building/Room</w:t>
                      </w:r>
                      <w:r w:rsidRPr="00F37688">
                        <w:rPr>
                          <w:rFonts w:ascii="Times New Roman" w:hAnsi="Times New Roman"/>
                          <w:sz w:val="22"/>
                          <w:szCs w:val="22"/>
                        </w:rPr>
                        <w:t xml:space="preserve">: </w:t>
                      </w:r>
                      <w:r w:rsidR="00515A52">
                        <w:rPr>
                          <w:rFonts w:ascii="Times New Roman" w:hAnsi="Times New Roman"/>
                          <w:sz w:val="22"/>
                          <w:szCs w:val="22"/>
                        </w:rPr>
                        <w:t>Online</w:t>
                      </w:r>
                    </w:p>
                    <w:p w14:paraId="3ECD8F2E" w14:textId="0E194EC2" w:rsidR="00B44FC4" w:rsidRPr="00477F08" w:rsidRDefault="00B44FC4" w:rsidP="00B44FC4">
                      <w:pPr>
                        <w:rPr>
                          <w:rFonts w:ascii="Times New Roman" w:hAnsi="Times New Roman"/>
                          <w:sz w:val="22"/>
                          <w:szCs w:val="22"/>
                        </w:rPr>
                      </w:pPr>
                      <w:r w:rsidRPr="00F37688">
                        <w:rPr>
                          <w:rFonts w:ascii="Times New Roman" w:hAnsi="Times New Roman"/>
                          <w:b/>
                          <w:bCs/>
                          <w:sz w:val="22"/>
                          <w:szCs w:val="22"/>
                        </w:rPr>
                        <w:t xml:space="preserve">Meeting Time: </w:t>
                      </w:r>
                      <w:r w:rsidR="00515A52">
                        <w:rPr>
                          <w:rFonts w:ascii="Times New Roman" w:hAnsi="Times New Roman"/>
                          <w:sz w:val="22"/>
                          <w:szCs w:val="22"/>
                        </w:rPr>
                        <w:t>Online</w:t>
                      </w:r>
                    </w:p>
                    <w:p w14:paraId="1F1906D3" w14:textId="7761855F"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 xml:space="preserve">Credit Hours: </w:t>
                      </w:r>
                      <w:r w:rsidRPr="00F37688">
                        <w:rPr>
                          <w:rFonts w:ascii="Times New Roman" w:hAnsi="Times New Roman"/>
                          <w:sz w:val="22"/>
                          <w:szCs w:val="22"/>
                        </w:rPr>
                        <w:t>3</w:t>
                      </w:r>
                    </w:p>
                    <w:p w14:paraId="6E486E31" w14:textId="565691C7" w:rsidR="00B44FC4" w:rsidRPr="00F37688" w:rsidRDefault="00B44FC4" w:rsidP="00B44FC4">
                      <w:pPr>
                        <w:widowControl/>
                        <w:rPr>
                          <w:rFonts w:ascii="Times New Roman" w:hAnsi="Times New Roman"/>
                          <w:iCs/>
                          <w:sz w:val="22"/>
                          <w:szCs w:val="22"/>
                        </w:rPr>
                      </w:pPr>
                      <w:r w:rsidRPr="00F37688">
                        <w:rPr>
                          <w:rFonts w:ascii="Times New Roman" w:hAnsi="Times New Roman"/>
                          <w:b/>
                          <w:bCs/>
                          <w:sz w:val="22"/>
                          <w:szCs w:val="22"/>
                        </w:rPr>
                        <w:t xml:space="preserve">Textbook: </w:t>
                      </w:r>
                      <w:r w:rsidRPr="00F37688">
                        <w:rPr>
                          <w:rFonts w:ascii="Times New Roman" w:hAnsi="Times New Roman"/>
                          <w:iCs/>
                          <w:sz w:val="22"/>
                          <w:szCs w:val="22"/>
                        </w:rPr>
                        <w:t xml:space="preserve">Mayer, D., Warner, D., &amp; Seidel, G. (2012). </w:t>
                      </w:r>
                      <w:r w:rsidRPr="00F37688">
                        <w:rPr>
                          <w:rFonts w:ascii="Times New Roman" w:hAnsi="Times New Roman"/>
                          <w:i/>
                          <w:iCs/>
                          <w:sz w:val="22"/>
                          <w:szCs w:val="22"/>
                        </w:rPr>
                        <w:t>Business Law and the Legal Environment</w:t>
                      </w:r>
                      <w:r w:rsidRPr="00F37688">
                        <w:rPr>
                          <w:rFonts w:ascii="Times New Roman" w:hAnsi="Times New Roman"/>
                          <w:iCs/>
                          <w:sz w:val="22"/>
                          <w:szCs w:val="22"/>
                        </w:rPr>
                        <w:t>. Saylor Foundation. Retrieved from</w:t>
                      </w:r>
                      <w:r w:rsidR="00B27433" w:rsidRPr="00F37688">
                        <w:rPr>
                          <w:rFonts w:ascii="Times New Roman" w:hAnsi="Times New Roman"/>
                          <w:iCs/>
                          <w:sz w:val="22"/>
                          <w:szCs w:val="22"/>
                        </w:rPr>
                        <w:t xml:space="preserve"> </w:t>
                      </w:r>
                      <w:hyperlink r:id="rId9" w:history="1">
                        <w:r w:rsidR="00B27433" w:rsidRPr="00F37688">
                          <w:rPr>
                            <w:rStyle w:val="Hyperlink"/>
                            <w:rFonts w:ascii="Times New Roman" w:hAnsi="Times New Roman"/>
                            <w:iCs/>
                            <w:sz w:val="22"/>
                            <w:szCs w:val="22"/>
                          </w:rPr>
                          <w:t>https://open.umn.edu/opentextbooks/textbooks/273</w:t>
                        </w:r>
                      </w:hyperlink>
                      <w:r w:rsidR="00B27433" w:rsidRPr="00F37688">
                        <w:rPr>
                          <w:rFonts w:ascii="Times New Roman" w:hAnsi="Times New Roman"/>
                          <w:iCs/>
                          <w:sz w:val="22"/>
                          <w:szCs w:val="22"/>
                        </w:rPr>
                        <w:t xml:space="preserve"> </w:t>
                      </w:r>
                    </w:p>
                  </w:txbxContent>
                </v:textbox>
                <w10:wrap type="square" anchorx="margin"/>
              </v:shape>
            </w:pict>
          </mc:Fallback>
        </mc:AlternateContent>
      </w:r>
      <w:r w:rsidR="000C0A3A" w:rsidRPr="00C72EC5">
        <w:rPr>
          <w:rFonts w:ascii="Times New Roman" w:hAnsi="Times New Roman"/>
          <w:bCs/>
          <w:iCs/>
          <w:noProof/>
          <w:sz w:val="28"/>
          <w:szCs w:val="28"/>
        </w:rPr>
        <mc:AlternateContent>
          <mc:Choice Requires="wps">
            <w:drawing>
              <wp:anchor distT="45720" distB="45720" distL="114300" distR="114300" simplePos="0" relativeHeight="251661312" behindDoc="0" locked="0" layoutInCell="1" allowOverlap="1" wp14:anchorId="19FADECD" wp14:editId="74E953B6">
                <wp:simplePos x="0" y="0"/>
                <wp:positionH relativeFrom="margin">
                  <wp:posOffset>-38735</wp:posOffset>
                </wp:positionH>
                <wp:positionV relativeFrom="paragraph">
                  <wp:posOffset>662305</wp:posOffset>
                </wp:positionV>
                <wp:extent cx="6943725" cy="4508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43725" cy="45085"/>
                        </a:xfrm>
                        <a:prstGeom prst="rect">
                          <a:avLst/>
                        </a:prstGeom>
                        <a:solidFill>
                          <a:srgbClr val="FFC000"/>
                        </a:solidFill>
                        <a:ln w="9525">
                          <a:noFill/>
                          <a:miter lim="800000"/>
                          <a:headEnd/>
                          <a:tailEnd/>
                        </a:ln>
                      </wps:spPr>
                      <wps:txbx>
                        <w:txbxContent>
                          <w:p w14:paraId="1482B88F" w14:textId="7CAC8750" w:rsidR="00C72EC5" w:rsidRDefault="00C72EC5" w:rsidP="0064150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ADECD" id="_x0000_s1028" type="#_x0000_t202" style="position:absolute;margin-left:-3.05pt;margin-top:52.15pt;width:546.75pt;height:3.55pt;flip:y;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" fillcolor="#ffc000" stroked="f">
                <v:textbox>
                  <w:txbxContent>
                    <w:p w14:paraId="1482B88F" w14:textId="7CAC8750" w:rsidR="00C72EC5" w:rsidRDefault="00C72EC5" w:rsidP="00641507">
                      <w:pPr>
                        <w:jc w:val="center"/>
                      </w:pPr>
                    </w:p>
                  </w:txbxContent>
                </v:textbox>
                <w10:wrap type="square" anchorx="margin"/>
              </v:shape>
            </w:pict>
          </mc:Fallback>
        </mc:AlternateContent>
      </w:r>
      <w:r w:rsidR="001041FD">
        <w:rPr>
          <w:noProof/>
        </w:rPr>
        <mc:AlternateContent>
          <mc:Choice Requires="wps">
            <w:drawing>
              <wp:anchor distT="45720" distB="45720" distL="114300" distR="114300" simplePos="0" relativeHeight="251663360" behindDoc="0" locked="0" layoutInCell="1" allowOverlap="1" wp14:anchorId="3BC13AE5" wp14:editId="1512AC68">
                <wp:simplePos x="0" y="0"/>
                <wp:positionH relativeFrom="page">
                  <wp:posOffset>364160</wp:posOffset>
                </wp:positionH>
                <wp:positionV relativeFrom="paragraph">
                  <wp:posOffset>750316</wp:posOffset>
                </wp:positionV>
                <wp:extent cx="3514725" cy="1542415"/>
                <wp:effectExtent l="0" t="0" r="952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542415"/>
                        </a:xfrm>
                        <a:prstGeom prst="rect">
                          <a:avLst/>
                        </a:prstGeom>
                        <a:solidFill>
                          <a:srgbClr val="FFFFFF"/>
                        </a:solidFill>
                        <a:ln w="9525">
                          <a:noFill/>
                          <a:miter lim="800000"/>
                          <a:headEnd/>
                          <a:tailEnd/>
                        </a:ln>
                      </wps:spPr>
                      <wps:txbx>
                        <w:txbxContent>
                          <w:p w14:paraId="352152F0" w14:textId="4F11B30F" w:rsidR="00C72EC5" w:rsidRPr="00B44FC4" w:rsidRDefault="00B44FC4">
                            <w:pPr>
                              <w:rPr>
                                <w:rFonts w:ascii="Times New Roman" w:hAnsi="Times New Roman"/>
                                <w:color w:val="C00000"/>
                                <w:sz w:val="30"/>
                                <w:szCs w:val="30"/>
                              </w:rPr>
                            </w:pPr>
                            <w:r w:rsidRPr="00B44FC4">
                              <w:rPr>
                                <w:rFonts w:ascii="Times New Roman" w:hAnsi="Times New Roman"/>
                                <w:color w:val="C00000"/>
                                <w:sz w:val="30"/>
                                <w:szCs w:val="30"/>
                              </w:rPr>
                              <w:t>Contact Info</w:t>
                            </w:r>
                          </w:p>
                          <w:p w14:paraId="750F1EB6" w14:textId="21D6CAAA" w:rsidR="00B44FC4" w:rsidRPr="00F37688" w:rsidRDefault="00B44FC4">
                            <w:pPr>
                              <w:rPr>
                                <w:rFonts w:ascii="Times New Roman" w:hAnsi="Times New Roman"/>
                                <w:sz w:val="22"/>
                                <w:szCs w:val="22"/>
                              </w:rPr>
                            </w:pPr>
                            <w:r w:rsidRPr="00F37688">
                              <w:rPr>
                                <w:rFonts w:ascii="Times New Roman" w:hAnsi="Times New Roman"/>
                                <w:b/>
                                <w:bCs/>
                                <w:sz w:val="22"/>
                                <w:szCs w:val="22"/>
                              </w:rPr>
                              <w:t>Instructor</w:t>
                            </w:r>
                            <w:r w:rsidRPr="00F37688">
                              <w:rPr>
                                <w:rFonts w:ascii="Times New Roman" w:hAnsi="Times New Roman"/>
                                <w:sz w:val="22"/>
                                <w:szCs w:val="22"/>
                              </w:rPr>
                              <w:t xml:space="preserve">: Dr. </w:t>
                            </w:r>
                            <w:r w:rsidR="00E97854">
                              <w:rPr>
                                <w:rFonts w:ascii="Times New Roman" w:hAnsi="Times New Roman"/>
                                <w:sz w:val="22"/>
                                <w:szCs w:val="22"/>
                              </w:rPr>
                              <w:t>Natalia Kirchner</w:t>
                            </w:r>
                            <w:r w:rsidR="00B27433" w:rsidRPr="00F37688">
                              <w:rPr>
                                <w:rFonts w:ascii="Times New Roman" w:hAnsi="Times New Roman"/>
                                <w:sz w:val="22"/>
                                <w:szCs w:val="22"/>
                              </w:rPr>
                              <w:t>, J</w:t>
                            </w:r>
                            <w:r w:rsidR="00D52CD8">
                              <w:rPr>
                                <w:rFonts w:ascii="Times New Roman" w:hAnsi="Times New Roman"/>
                                <w:sz w:val="22"/>
                                <w:szCs w:val="22"/>
                              </w:rPr>
                              <w:t>.</w:t>
                            </w:r>
                            <w:r w:rsidR="00B27433" w:rsidRPr="00F37688">
                              <w:rPr>
                                <w:rFonts w:ascii="Times New Roman" w:hAnsi="Times New Roman"/>
                                <w:sz w:val="22"/>
                                <w:szCs w:val="22"/>
                              </w:rPr>
                              <w:t>D</w:t>
                            </w:r>
                            <w:r w:rsidR="00D52CD8">
                              <w:rPr>
                                <w:rFonts w:ascii="Times New Roman" w:hAnsi="Times New Roman"/>
                                <w:sz w:val="22"/>
                                <w:szCs w:val="22"/>
                              </w:rPr>
                              <w:t>.</w:t>
                            </w:r>
                          </w:p>
                          <w:p w14:paraId="4078D02E" w14:textId="5B3B8246" w:rsidR="00B44FC4" w:rsidRPr="00F37688" w:rsidRDefault="00B44FC4">
                            <w:pPr>
                              <w:rPr>
                                <w:rFonts w:ascii="Times New Roman" w:hAnsi="Times New Roman"/>
                                <w:sz w:val="22"/>
                                <w:szCs w:val="22"/>
                              </w:rPr>
                            </w:pPr>
                            <w:r w:rsidRPr="00F37688">
                              <w:rPr>
                                <w:rFonts w:ascii="Times New Roman" w:hAnsi="Times New Roman"/>
                                <w:b/>
                                <w:bCs/>
                                <w:sz w:val="22"/>
                                <w:szCs w:val="22"/>
                              </w:rPr>
                              <w:t>Email</w:t>
                            </w:r>
                            <w:r w:rsidRPr="00F37688">
                              <w:rPr>
                                <w:rFonts w:ascii="Times New Roman" w:hAnsi="Times New Roman"/>
                                <w:sz w:val="22"/>
                                <w:szCs w:val="22"/>
                              </w:rPr>
                              <w:t xml:space="preserve">: </w:t>
                            </w:r>
                            <w:r w:rsidR="00525833">
                              <w:rPr>
                                <w:rFonts w:ascii="Times New Roman" w:hAnsi="Times New Roman"/>
                                <w:sz w:val="22"/>
                                <w:szCs w:val="22"/>
                              </w:rPr>
                              <w:t>nkirchner@valenciacollege.edu</w:t>
                            </w:r>
                          </w:p>
                          <w:p w14:paraId="5C4F935A" w14:textId="20202B69" w:rsidR="00B44FC4" w:rsidRPr="00F37688" w:rsidRDefault="00B44FC4">
                            <w:pPr>
                              <w:rPr>
                                <w:rFonts w:ascii="Times New Roman" w:hAnsi="Times New Roman"/>
                                <w:sz w:val="22"/>
                                <w:szCs w:val="22"/>
                              </w:rPr>
                            </w:pPr>
                            <w:r w:rsidRPr="00F37688">
                              <w:rPr>
                                <w:rFonts w:ascii="Times New Roman" w:hAnsi="Times New Roman"/>
                                <w:b/>
                                <w:bCs/>
                                <w:sz w:val="22"/>
                                <w:szCs w:val="22"/>
                              </w:rPr>
                              <w:t>Campus</w:t>
                            </w:r>
                            <w:r w:rsidRPr="00F37688">
                              <w:rPr>
                                <w:rFonts w:ascii="Times New Roman" w:hAnsi="Times New Roman"/>
                                <w:sz w:val="22"/>
                                <w:szCs w:val="22"/>
                              </w:rPr>
                              <w:t>: West</w:t>
                            </w:r>
                            <w:r w:rsidR="00B27433" w:rsidRPr="00F37688">
                              <w:rPr>
                                <w:rFonts w:ascii="Times New Roman" w:hAnsi="Times New Roman"/>
                                <w:sz w:val="22"/>
                                <w:szCs w:val="22"/>
                              </w:rPr>
                              <w:t xml:space="preserve"> Campus</w:t>
                            </w:r>
                            <w:r w:rsidRPr="00F37688">
                              <w:rPr>
                                <w:rFonts w:ascii="Times New Roman" w:hAnsi="Times New Roman"/>
                                <w:sz w:val="22"/>
                                <w:szCs w:val="22"/>
                              </w:rPr>
                              <w:t xml:space="preserve"> – Division of Business</w:t>
                            </w:r>
                          </w:p>
                          <w:p w14:paraId="024A876C" w14:textId="61597357" w:rsidR="00B44FC4" w:rsidRPr="00F37688" w:rsidRDefault="00B44FC4">
                            <w:pPr>
                              <w:rPr>
                                <w:rFonts w:ascii="Times New Roman" w:hAnsi="Times New Roman"/>
                                <w:sz w:val="22"/>
                                <w:szCs w:val="22"/>
                              </w:rPr>
                            </w:pPr>
                            <w:r w:rsidRPr="00F37688">
                              <w:rPr>
                                <w:rFonts w:ascii="Times New Roman" w:hAnsi="Times New Roman"/>
                                <w:b/>
                                <w:bCs/>
                                <w:sz w:val="22"/>
                                <w:szCs w:val="22"/>
                              </w:rPr>
                              <w:t>Canvas Support Hotline</w:t>
                            </w:r>
                            <w:r w:rsidRPr="00F37688">
                              <w:rPr>
                                <w:rFonts w:ascii="Times New Roman" w:hAnsi="Times New Roman"/>
                                <w:sz w:val="22"/>
                                <w:szCs w:val="22"/>
                              </w:rPr>
                              <w:t>: (407) 582-5600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13AE5" id="_x0000_s1029" type="#_x0000_t202" style="position:absolute;margin-left:28.65pt;margin-top:59.1pt;width:276.75pt;height:121.4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" stroked="f">
                <v:textbox>
                  <w:txbxContent>
                    <w:p w14:paraId="352152F0" w14:textId="4F11B30F" w:rsidR="00C72EC5" w:rsidRPr="00B44FC4" w:rsidRDefault="00B44FC4">
                      <w:pPr>
                        <w:rPr>
                          <w:rFonts w:ascii="Times New Roman" w:hAnsi="Times New Roman"/>
                          <w:color w:val="C00000"/>
                          <w:sz w:val="30"/>
                          <w:szCs w:val="30"/>
                        </w:rPr>
                      </w:pPr>
                      <w:r w:rsidRPr="00B44FC4">
                        <w:rPr>
                          <w:rFonts w:ascii="Times New Roman" w:hAnsi="Times New Roman"/>
                          <w:color w:val="C00000"/>
                          <w:sz w:val="30"/>
                          <w:szCs w:val="30"/>
                        </w:rPr>
                        <w:t>Contact Info</w:t>
                      </w:r>
                    </w:p>
                    <w:p w14:paraId="750F1EB6" w14:textId="21D6CAAA" w:rsidR="00B44FC4" w:rsidRPr="00F37688" w:rsidRDefault="00B44FC4">
                      <w:pPr>
                        <w:rPr>
                          <w:rFonts w:ascii="Times New Roman" w:hAnsi="Times New Roman"/>
                          <w:sz w:val="22"/>
                          <w:szCs w:val="22"/>
                        </w:rPr>
                      </w:pPr>
                      <w:r w:rsidRPr="00F37688">
                        <w:rPr>
                          <w:rFonts w:ascii="Times New Roman" w:hAnsi="Times New Roman"/>
                          <w:b/>
                          <w:bCs/>
                          <w:sz w:val="22"/>
                          <w:szCs w:val="22"/>
                        </w:rPr>
                        <w:t>Instructor</w:t>
                      </w:r>
                      <w:r w:rsidRPr="00F37688">
                        <w:rPr>
                          <w:rFonts w:ascii="Times New Roman" w:hAnsi="Times New Roman"/>
                          <w:sz w:val="22"/>
                          <w:szCs w:val="22"/>
                        </w:rPr>
                        <w:t xml:space="preserve">: Dr. </w:t>
                      </w:r>
                      <w:r w:rsidR="00E97854">
                        <w:rPr>
                          <w:rFonts w:ascii="Times New Roman" w:hAnsi="Times New Roman"/>
                          <w:sz w:val="22"/>
                          <w:szCs w:val="22"/>
                        </w:rPr>
                        <w:t>Natalia Kirchner</w:t>
                      </w:r>
                      <w:r w:rsidR="00B27433" w:rsidRPr="00F37688">
                        <w:rPr>
                          <w:rFonts w:ascii="Times New Roman" w:hAnsi="Times New Roman"/>
                          <w:sz w:val="22"/>
                          <w:szCs w:val="22"/>
                        </w:rPr>
                        <w:t>, J</w:t>
                      </w:r>
                      <w:r w:rsidR="00D52CD8">
                        <w:rPr>
                          <w:rFonts w:ascii="Times New Roman" w:hAnsi="Times New Roman"/>
                          <w:sz w:val="22"/>
                          <w:szCs w:val="22"/>
                        </w:rPr>
                        <w:t>.</w:t>
                      </w:r>
                      <w:r w:rsidR="00B27433" w:rsidRPr="00F37688">
                        <w:rPr>
                          <w:rFonts w:ascii="Times New Roman" w:hAnsi="Times New Roman"/>
                          <w:sz w:val="22"/>
                          <w:szCs w:val="22"/>
                        </w:rPr>
                        <w:t>D</w:t>
                      </w:r>
                      <w:r w:rsidR="00D52CD8">
                        <w:rPr>
                          <w:rFonts w:ascii="Times New Roman" w:hAnsi="Times New Roman"/>
                          <w:sz w:val="22"/>
                          <w:szCs w:val="22"/>
                        </w:rPr>
                        <w:t>.</w:t>
                      </w:r>
                    </w:p>
                    <w:p w14:paraId="4078D02E" w14:textId="5B3B8246" w:rsidR="00B44FC4" w:rsidRPr="00F37688" w:rsidRDefault="00B44FC4">
                      <w:pPr>
                        <w:rPr>
                          <w:rFonts w:ascii="Times New Roman" w:hAnsi="Times New Roman"/>
                          <w:sz w:val="22"/>
                          <w:szCs w:val="22"/>
                        </w:rPr>
                      </w:pPr>
                      <w:r w:rsidRPr="00F37688">
                        <w:rPr>
                          <w:rFonts w:ascii="Times New Roman" w:hAnsi="Times New Roman"/>
                          <w:b/>
                          <w:bCs/>
                          <w:sz w:val="22"/>
                          <w:szCs w:val="22"/>
                        </w:rPr>
                        <w:t>Email</w:t>
                      </w:r>
                      <w:r w:rsidRPr="00F37688">
                        <w:rPr>
                          <w:rFonts w:ascii="Times New Roman" w:hAnsi="Times New Roman"/>
                          <w:sz w:val="22"/>
                          <w:szCs w:val="22"/>
                        </w:rPr>
                        <w:t xml:space="preserve">: </w:t>
                      </w:r>
                      <w:r w:rsidR="00525833">
                        <w:rPr>
                          <w:rFonts w:ascii="Times New Roman" w:hAnsi="Times New Roman"/>
                          <w:sz w:val="22"/>
                          <w:szCs w:val="22"/>
                        </w:rPr>
                        <w:t>nkirchner@valenciacollege.edu</w:t>
                      </w:r>
                    </w:p>
                    <w:p w14:paraId="5C4F935A" w14:textId="20202B69" w:rsidR="00B44FC4" w:rsidRPr="00F37688" w:rsidRDefault="00B44FC4">
                      <w:pPr>
                        <w:rPr>
                          <w:rFonts w:ascii="Times New Roman" w:hAnsi="Times New Roman"/>
                          <w:sz w:val="22"/>
                          <w:szCs w:val="22"/>
                        </w:rPr>
                      </w:pPr>
                      <w:r w:rsidRPr="00F37688">
                        <w:rPr>
                          <w:rFonts w:ascii="Times New Roman" w:hAnsi="Times New Roman"/>
                          <w:b/>
                          <w:bCs/>
                          <w:sz w:val="22"/>
                          <w:szCs w:val="22"/>
                        </w:rPr>
                        <w:t>Campus</w:t>
                      </w:r>
                      <w:r w:rsidRPr="00F37688">
                        <w:rPr>
                          <w:rFonts w:ascii="Times New Roman" w:hAnsi="Times New Roman"/>
                          <w:sz w:val="22"/>
                          <w:szCs w:val="22"/>
                        </w:rPr>
                        <w:t>: West</w:t>
                      </w:r>
                      <w:r w:rsidR="00B27433" w:rsidRPr="00F37688">
                        <w:rPr>
                          <w:rFonts w:ascii="Times New Roman" w:hAnsi="Times New Roman"/>
                          <w:sz w:val="22"/>
                          <w:szCs w:val="22"/>
                        </w:rPr>
                        <w:t xml:space="preserve"> Campus</w:t>
                      </w:r>
                      <w:r w:rsidRPr="00F37688">
                        <w:rPr>
                          <w:rFonts w:ascii="Times New Roman" w:hAnsi="Times New Roman"/>
                          <w:sz w:val="22"/>
                          <w:szCs w:val="22"/>
                        </w:rPr>
                        <w:t xml:space="preserve"> – Division of Business</w:t>
                      </w:r>
                    </w:p>
                    <w:p w14:paraId="024A876C" w14:textId="61597357" w:rsidR="00B44FC4" w:rsidRPr="00F37688" w:rsidRDefault="00B44FC4">
                      <w:pPr>
                        <w:rPr>
                          <w:rFonts w:ascii="Times New Roman" w:hAnsi="Times New Roman"/>
                          <w:sz w:val="22"/>
                          <w:szCs w:val="22"/>
                        </w:rPr>
                      </w:pPr>
                      <w:r w:rsidRPr="00F37688">
                        <w:rPr>
                          <w:rFonts w:ascii="Times New Roman" w:hAnsi="Times New Roman"/>
                          <w:b/>
                          <w:bCs/>
                          <w:sz w:val="22"/>
                          <w:szCs w:val="22"/>
                        </w:rPr>
                        <w:t>Canvas Support Hotline</w:t>
                      </w:r>
                      <w:r w:rsidRPr="00F37688">
                        <w:rPr>
                          <w:rFonts w:ascii="Times New Roman" w:hAnsi="Times New Roman"/>
                          <w:sz w:val="22"/>
                          <w:szCs w:val="22"/>
                        </w:rPr>
                        <w:t>: (407) 582-5600</w:t>
                      </w:r>
                    </w:p>
                  </w:txbxContent>
                </v:textbox>
                <w10:wrap type="square" anchorx="page"/>
              </v:shape>
            </w:pict>
          </mc:Fallback>
        </mc:AlternateContent>
      </w:r>
      <w:r w:rsidR="00C72EC5">
        <w:rPr>
          <w:rFonts w:ascii="Times New Roman" w:hAnsi="Times New Roman"/>
          <w:b/>
          <w:iCs/>
          <w:sz w:val="28"/>
          <w:szCs w:val="28"/>
        </w:rPr>
        <w:t xml:space="preserve">    </w:t>
      </w:r>
      <w:r w:rsidR="00B27433">
        <w:rPr>
          <w:rFonts w:ascii="Times New Roman" w:hAnsi="Times New Roman"/>
          <w:b/>
          <w:iCs/>
          <w:noProof/>
          <w:sz w:val="28"/>
          <w:szCs w:val="28"/>
        </w:rPr>
        <w:drawing>
          <wp:inline distT="0" distB="0" distL="0" distR="0" wp14:anchorId="4A710F03" wp14:editId="45DAA10C">
            <wp:extent cx="2527300" cy="376089"/>
            <wp:effectExtent l="0" t="0" r="6350" b="5080"/>
            <wp:docPr id="1" name="Picture 1" descr="Yellow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ellow text on a white background&#10;&#10;Description automatically generated with medium confidence"/>
                    <pic:cNvPicPr/>
                  </pic:nvPicPr>
                  <pic:blipFill>
                    <a:blip r:embed="rId10"/>
                    <a:stretch>
                      <a:fillRect/>
                    </a:stretch>
                  </pic:blipFill>
                  <pic:spPr>
                    <a:xfrm>
                      <a:off x="0" y="0"/>
                      <a:ext cx="2776037" cy="413104"/>
                    </a:xfrm>
                    <a:prstGeom prst="rect">
                      <a:avLst/>
                    </a:prstGeom>
                  </pic:spPr>
                </pic:pic>
              </a:graphicData>
            </a:graphic>
          </wp:inline>
        </w:drawing>
      </w:r>
      <w:r w:rsidR="00C72EC5">
        <w:rPr>
          <w:rFonts w:ascii="Times New Roman" w:hAnsi="Times New Roman"/>
          <w:b/>
          <w:iCs/>
          <w:sz w:val="28"/>
          <w:szCs w:val="28"/>
        </w:rPr>
        <w:t xml:space="preserve">    </w:t>
      </w:r>
      <w:r w:rsidR="00C72EC5">
        <w:rPr>
          <w:rFonts w:ascii="Times New Roman" w:hAnsi="Times New Roman"/>
          <w:b/>
          <w:iCs/>
          <w:noProof/>
          <w:sz w:val="28"/>
          <w:szCs w:val="28"/>
        </w:rPr>
        <w:t xml:space="preserve">        </w:t>
      </w:r>
    </w:p>
    <w:p w14:paraId="49943E3E" w14:textId="31C9E161" w:rsidR="00457151" w:rsidRPr="00B27433" w:rsidRDefault="003636EA" w:rsidP="00B27433">
      <w:pPr>
        <w:pStyle w:val="Heading2"/>
        <w:widowControl/>
        <w:jc w:val="left"/>
        <w:rPr>
          <w:rFonts w:ascii="Times New Roman" w:hAnsi="Times New Roman"/>
          <w:bCs/>
          <w:iCs/>
          <w:sz w:val="28"/>
          <w:szCs w:val="28"/>
        </w:rPr>
      </w:pPr>
      <w:r>
        <w:rPr>
          <w:rFonts w:ascii="Times New Roman" w:hAnsi="Times New Roman"/>
          <w:b/>
          <w:bCs/>
        </w:rPr>
        <w:t>______________________________________________________________________________</w:t>
      </w:r>
      <w:r w:rsidR="00641BD0">
        <w:rPr>
          <w:rFonts w:ascii="Times New Roman" w:hAnsi="Times New Roman"/>
          <w:b/>
          <w:bCs/>
        </w:rPr>
        <w:t>_______</w:t>
      </w:r>
      <w:r w:rsidR="00B27433">
        <w:rPr>
          <w:rFonts w:ascii="Times New Roman" w:hAnsi="Times New Roman"/>
          <w:b/>
          <w:bCs/>
        </w:rPr>
        <w:t>_____</w:t>
      </w:r>
    </w:p>
    <w:p w14:paraId="5724AF75" w14:textId="7C2E2AC5" w:rsidR="00457151" w:rsidRPr="001F002E" w:rsidRDefault="00457151">
      <w:pPr>
        <w:widowControl/>
        <w:rPr>
          <w:rFonts w:ascii="Times New Roman" w:hAnsi="Times New Roman"/>
          <w:b/>
          <w:bCs/>
          <w:szCs w:val="20"/>
        </w:rPr>
      </w:pPr>
    </w:p>
    <w:p w14:paraId="3AC8F796" w14:textId="50BE7C98" w:rsidR="00641507" w:rsidRDefault="00457151" w:rsidP="00826949">
      <w:pPr>
        <w:widowControl/>
        <w:rPr>
          <w:rFonts w:ascii="Times New Roman" w:hAnsi="Times New Roman"/>
          <w:color w:val="C00000"/>
          <w:sz w:val="30"/>
          <w:szCs w:val="30"/>
        </w:rPr>
      </w:pPr>
      <w:r w:rsidRPr="00B27433">
        <w:rPr>
          <w:rFonts w:ascii="Times New Roman" w:hAnsi="Times New Roman"/>
          <w:color w:val="C00000"/>
          <w:sz w:val="30"/>
          <w:szCs w:val="30"/>
        </w:rPr>
        <w:t>C</w:t>
      </w:r>
      <w:r w:rsidR="00B27433" w:rsidRPr="00B27433">
        <w:rPr>
          <w:rFonts w:ascii="Times New Roman" w:hAnsi="Times New Roman"/>
          <w:color w:val="C00000"/>
          <w:sz w:val="30"/>
          <w:szCs w:val="30"/>
        </w:rPr>
        <w:t>ourse Description</w:t>
      </w:r>
      <w:r w:rsidR="00641507">
        <w:rPr>
          <w:rFonts w:ascii="Times New Roman" w:hAnsi="Times New Roman"/>
          <w:color w:val="C00000"/>
          <w:sz w:val="30"/>
          <w:szCs w:val="30"/>
        </w:rPr>
        <w:t xml:space="preserve"> &amp; Prerequisites</w:t>
      </w:r>
    </w:p>
    <w:p w14:paraId="5F06B006" w14:textId="560C34E0" w:rsidR="00641507" w:rsidRPr="00641507" w:rsidRDefault="00641507" w:rsidP="00826949">
      <w:pPr>
        <w:widowControl/>
        <w:rPr>
          <w:rStyle w:val="cprereq"/>
          <w:rFonts w:ascii="Times New Roman" w:hAnsi="Times New Roman"/>
          <w:color w:val="C00000"/>
          <w:szCs w:val="20"/>
        </w:rPr>
      </w:pPr>
    </w:p>
    <w:p w14:paraId="41BA857C" w14:textId="22DC5B75" w:rsidR="00641507" w:rsidRDefault="00C17175" w:rsidP="00826949">
      <w:pPr>
        <w:widowControl/>
        <w:rPr>
          <w:rStyle w:val="cprereq"/>
          <w:rFonts w:ascii="Times New Roman" w:hAnsi="Times New Roman"/>
          <w:sz w:val="24"/>
        </w:rPr>
      </w:pPr>
      <w:r w:rsidRPr="00F14097">
        <w:rPr>
          <w:rStyle w:val="cprereq"/>
          <w:rFonts w:ascii="Times New Roman" w:hAnsi="Times New Roman"/>
          <w:sz w:val="24"/>
        </w:rPr>
        <w:t>Introduction to law, its social forces</w:t>
      </w:r>
      <w:r w:rsidR="006D291E">
        <w:rPr>
          <w:rStyle w:val="cprereq"/>
          <w:rFonts w:ascii="Times New Roman" w:hAnsi="Times New Roman"/>
          <w:sz w:val="24"/>
        </w:rPr>
        <w:t>,</w:t>
      </w:r>
      <w:r w:rsidRPr="00F14097">
        <w:rPr>
          <w:rStyle w:val="cprereq"/>
          <w:rFonts w:ascii="Times New Roman" w:hAnsi="Times New Roman"/>
          <w:sz w:val="24"/>
        </w:rPr>
        <w:t xml:space="preserve"> and agencies for enforcement; effects of governmental regulation on business and society, including environmental law, community planning and </w:t>
      </w:r>
      <w:r w:rsidR="00F37688">
        <w:rPr>
          <w:rStyle w:val="cprereq"/>
          <w:rFonts w:ascii="Times New Roman" w:hAnsi="Times New Roman"/>
          <w:sz w:val="24"/>
        </w:rPr>
        <w:t xml:space="preserve">consumer protection; contracts; </w:t>
      </w:r>
      <w:r w:rsidRPr="00F14097">
        <w:rPr>
          <w:rStyle w:val="cprereq"/>
          <w:rFonts w:ascii="Times New Roman" w:hAnsi="Times New Roman"/>
          <w:sz w:val="24"/>
        </w:rPr>
        <w:t>personal property, including bailments and sales.</w:t>
      </w:r>
    </w:p>
    <w:p w14:paraId="05196ACB" w14:textId="77777777" w:rsidR="002A178B" w:rsidRDefault="002A178B" w:rsidP="00826949">
      <w:pPr>
        <w:widowControl/>
        <w:rPr>
          <w:rStyle w:val="cprereq"/>
          <w:rFonts w:ascii="Times New Roman" w:hAnsi="Times New Roman"/>
          <w:sz w:val="24"/>
        </w:rPr>
      </w:pPr>
    </w:p>
    <w:p w14:paraId="5229FB43" w14:textId="7A4BB2AD" w:rsidR="002770AA" w:rsidRDefault="002770AA" w:rsidP="00826949">
      <w:pPr>
        <w:widowControl/>
        <w:rPr>
          <w:rStyle w:val="cprereq"/>
          <w:rFonts w:ascii="Times New Roman" w:hAnsi="Times New Roman"/>
          <w:sz w:val="24"/>
        </w:rPr>
      </w:pPr>
      <w:r>
        <w:rPr>
          <w:rStyle w:val="cprereq"/>
          <w:rFonts w:ascii="Times New Roman" w:hAnsi="Times New Roman"/>
          <w:sz w:val="24"/>
        </w:rPr>
        <w:t xml:space="preserve">Prerequisites: </w:t>
      </w:r>
      <w:r w:rsidRPr="00F14097">
        <w:rPr>
          <w:rStyle w:val="cprereq"/>
          <w:rFonts w:ascii="Times New Roman" w:hAnsi="Times New Roman"/>
          <w:sz w:val="24"/>
        </w:rPr>
        <w:t>ENC</w:t>
      </w:r>
      <w:r w:rsidRPr="00F14097">
        <w:rPr>
          <w:rStyle w:val="cprereq"/>
          <w:rFonts w:ascii="Times New Roman" w:hAnsi="Times New Roman"/>
          <w:b/>
          <w:sz w:val="24"/>
        </w:rPr>
        <w:t xml:space="preserve"> </w:t>
      </w:r>
      <w:r w:rsidRPr="00F14097">
        <w:rPr>
          <w:rStyle w:val="cprereq"/>
          <w:rFonts w:ascii="Times New Roman" w:hAnsi="Times New Roman"/>
          <w:sz w:val="24"/>
        </w:rPr>
        <w:t>1101 or ENC 1101H or ENC 1210</w:t>
      </w:r>
      <w:r w:rsidRPr="00237BD2">
        <w:rPr>
          <w:rStyle w:val="cprereq"/>
          <w:rFonts w:ascii="Times New Roman" w:hAnsi="Times New Roman"/>
          <w:sz w:val="24"/>
        </w:rPr>
        <w:t xml:space="preserve"> </w:t>
      </w:r>
      <w:r w:rsidRPr="00F14097">
        <w:rPr>
          <w:rStyle w:val="cprereq"/>
          <w:rFonts w:ascii="Times New Roman" w:hAnsi="Times New Roman"/>
          <w:sz w:val="24"/>
        </w:rPr>
        <w:t>or</w:t>
      </w:r>
      <w:r>
        <w:rPr>
          <w:rStyle w:val="cprereq"/>
          <w:rFonts w:ascii="Times New Roman" w:hAnsi="Times New Roman"/>
          <w:sz w:val="24"/>
        </w:rPr>
        <w:t xml:space="preserve"> </w:t>
      </w:r>
      <w:r w:rsidRPr="00F14097">
        <w:rPr>
          <w:rStyle w:val="cprereq"/>
          <w:rFonts w:ascii="Times New Roman" w:hAnsi="Times New Roman"/>
          <w:sz w:val="24"/>
        </w:rPr>
        <w:t>GEB</w:t>
      </w:r>
      <w:r w:rsidR="003B7CBB">
        <w:rPr>
          <w:rStyle w:val="cprereq"/>
          <w:rFonts w:ascii="Times New Roman" w:hAnsi="Times New Roman"/>
          <w:sz w:val="24"/>
        </w:rPr>
        <w:t xml:space="preserve"> </w:t>
      </w:r>
      <w:r w:rsidRPr="00F14097">
        <w:rPr>
          <w:rStyle w:val="cprereq"/>
          <w:rFonts w:ascii="Times New Roman" w:hAnsi="Times New Roman"/>
          <w:sz w:val="24"/>
        </w:rPr>
        <w:t>1011 or IDH 1110 or OST 1335</w:t>
      </w:r>
      <w:r>
        <w:rPr>
          <w:rStyle w:val="cprereq"/>
          <w:rFonts w:ascii="Times New Roman" w:hAnsi="Times New Roman"/>
          <w:sz w:val="24"/>
        </w:rPr>
        <w:t>.</w:t>
      </w:r>
    </w:p>
    <w:p w14:paraId="4244A0B7" w14:textId="0EFC035E" w:rsidR="005A097E" w:rsidRDefault="005A097E" w:rsidP="00826949">
      <w:pPr>
        <w:widowControl/>
        <w:rPr>
          <w:rStyle w:val="cprereq"/>
          <w:rFonts w:ascii="Times New Roman" w:hAnsi="Times New Roman"/>
          <w:sz w:val="24"/>
        </w:rPr>
      </w:pPr>
    </w:p>
    <w:p w14:paraId="1687206D" w14:textId="061F400D" w:rsidR="008F5E3E" w:rsidRDefault="005A097E" w:rsidP="00826949">
      <w:pPr>
        <w:widowControl/>
        <w:rPr>
          <w:rStyle w:val="cprereq"/>
          <w:rFonts w:ascii="Times New Roman" w:hAnsi="Times New Roman"/>
          <w:sz w:val="24"/>
        </w:rPr>
      </w:pPr>
      <w:r w:rsidRPr="00785271">
        <w:rPr>
          <w:rFonts w:ascii="Times New Roman" w:hAnsi="Times New Roman"/>
          <w:b/>
          <w:noProof/>
          <w:sz w:val="24"/>
        </w:rPr>
        <mc:AlternateContent>
          <mc:Choice Requires="wps">
            <w:drawing>
              <wp:anchor distT="45720" distB="45720" distL="114300" distR="114300" simplePos="0" relativeHeight="251729920" behindDoc="0" locked="0" layoutInCell="1" allowOverlap="1" wp14:anchorId="3E57B6FB" wp14:editId="254D6230">
                <wp:simplePos x="0" y="0"/>
                <wp:positionH relativeFrom="margin">
                  <wp:posOffset>-76200</wp:posOffset>
                </wp:positionH>
                <wp:positionV relativeFrom="paragraph">
                  <wp:posOffset>632460</wp:posOffset>
                </wp:positionV>
                <wp:extent cx="3291205" cy="3227705"/>
                <wp:effectExtent l="0" t="0" r="4445" b="0"/>
                <wp:wrapSquare wrapText="bothSides"/>
                <wp:docPr id="28864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3227705"/>
                        </a:xfrm>
                        <a:prstGeom prst="rect">
                          <a:avLst/>
                        </a:prstGeom>
                        <a:solidFill>
                          <a:srgbClr val="FFFFFF"/>
                        </a:solidFill>
                        <a:ln w="9525">
                          <a:noFill/>
                          <a:miter lim="800000"/>
                          <a:headEnd/>
                          <a:tailEnd/>
                        </a:ln>
                      </wps:spPr>
                      <wps:txbx>
                        <w:txbxContent>
                          <w:p w14:paraId="37906F38" w14:textId="77777777" w:rsidR="008F5E3E" w:rsidRPr="00E3444B" w:rsidRDefault="008F5E3E" w:rsidP="008F5E3E">
                            <w:pPr>
                              <w:rPr>
                                <w:rFonts w:ascii="Times New Roman" w:hAnsi="Times New Roman"/>
                                <w:b/>
                                <w:bCs/>
                                <w:color w:val="000000" w:themeColor="text1"/>
                                <w:sz w:val="24"/>
                              </w:rPr>
                            </w:pPr>
                            <w:r w:rsidRPr="00E3444B">
                              <w:rPr>
                                <w:rFonts w:ascii="Times New Roman" w:hAnsi="Times New Roman"/>
                                <w:b/>
                                <w:bCs/>
                                <w:color w:val="000000" w:themeColor="text1"/>
                                <w:sz w:val="24"/>
                              </w:rPr>
                              <w:t>The Legal, Social, and Ethical Environment of Business</w:t>
                            </w:r>
                          </w:p>
                          <w:p w14:paraId="3B078B3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Nature and Sources of Law</w:t>
                            </w:r>
                          </w:p>
                          <w:p w14:paraId="2B73941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Court System and Dispute Resolution</w:t>
                            </w:r>
                          </w:p>
                          <w:p w14:paraId="0C052687"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Business Ethics, Social Forces, and the Law</w:t>
                            </w:r>
                          </w:p>
                          <w:p w14:paraId="3CA3B94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Constitution as the Foundation of the Legal Environment</w:t>
                            </w:r>
                          </w:p>
                          <w:p w14:paraId="7008718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Government Regulation of Competition and Prices</w:t>
                            </w:r>
                          </w:p>
                          <w:p w14:paraId="0EF8F901"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Administrative Agencies</w:t>
                            </w:r>
                          </w:p>
                          <w:p w14:paraId="007559A2"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Legal Environment of International Trade</w:t>
                            </w:r>
                          </w:p>
                          <w:p w14:paraId="30FC4D2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Crimes</w:t>
                            </w:r>
                          </w:p>
                          <w:p w14:paraId="5A28BEF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Torts</w:t>
                            </w:r>
                          </w:p>
                          <w:p w14:paraId="6831E67F"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Intellectual Property Rights and the Internet</w:t>
                            </w:r>
                          </w:p>
                          <w:p w14:paraId="5D648E78" w14:textId="77777777" w:rsidR="008F5E3E" w:rsidRPr="00785271"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Cyber law</w:t>
                            </w:r>
                          </w:p>
                          <w:p w14:paraId="75BA86DB" w14:textId="77777777" w:rsidR="008F5E3E" w:rsidRDefault="008F5E3E" w:rsidP="008F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7B6FB" id="_x0000_s1030" type="#_x0000_t202" style="position:absolute;margin-left:-6pt;margin-top:49.8pt;width:259.15pt;height:254.1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" stroked="f">
                <v:textbox>
                  <w:txbxContent>
                    <w:p w14:paraId="37906F38" w14:textId="77777777" w:rsidR="008F5E3E" w:rsidRPr="00E3444B" w:rsidRDefault="008F5E3E" w:rsidP="008F5E3E">
                      <w:pPr>
                        <w:rPr>
                          <w:rFonts w:ascii="Times New Roman" w:hAnsi="Times New Roman"/>
                          <w:b/>
                          <w:bCs/>
                          <w:color w:val="000000" w:themeColor="text1"/>
                          <w:sz w:val="24"/>
                        </w:rPr>
                      </w:pPr>
                      <w:r w:rsidRPr="00E3444B">
                        <w:rPr>
                          <w:rFonts w:ascii="Times New Roman" w:hAnsi="Times New Roman"/>
                          <w:b/>
                          <w:bCs/>
                          <w:color w:val="000000" w:themeColor="text1"/>
                          <w:sz w:val="24"/>
                        </w:rPr>
                        <w:t>The Legal, Social, and Ethical Environment of Business</w:t>
                      </w:r>
                    </w:p>
                    <w:p w14:paraId="3B078B3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Nature and Sources of Law</w:t>
                      </w:r>
                    </w:p>
                    <w:p w14:paraId="2B73941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Court System and Dispute Resolution</w:t>
                      </w:r>
                    </w:p>
                    <w:p w14:paraId="0C052687"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Business Ethics, Social Forces, and the Law</w:t>
                      </w:r>
                    </w:p>
                    <w:p w14:paraId="3CA3B94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Constitution as the Foundation of the Legal Environment</w:t>
                      </w:r>
                    </w:p>
                    <w:p w14:paraId="7008718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Government Regulation of Competition and Prices</w:t>
                      </w:r>
                    </w:p>
                    <w:p w14:paraId="0EF8F901"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Administrative Agencies</w:t>
                      </w:r>
                    </w:p>
                    <w:p w14:paraId="007559A2"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Legal Environment of International Trade</w:t>
                      </w:r>
                    </w:p>
                    <w:p w14:paraId="30FC4D2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Crimes</w:t>
                      </w:r>
                    </w:p>
                    <w:p w14:paraId="5A28BEF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Torts</w:t>
                      </w:r>
                    </w:p>
                    <w:p w14:paraId="6831E67F"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Intellectual Property Rights and the Internet</w:t>
                      </w:r>
                    </w:p>
                    <w:p w14:paraId="5D648E78" w14:textId="77777777" w:rsidR="008F5E3E" w:rsidRPr="00785271"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Cyber law</w:t>
                      </w:r>
                    </w:p>
                    <w:p w14:paraId="75BA86DB" w14:textId="77777777" w:rsidR="008F5E3E" w:rsidRDefault="008F5E3E" w:rsidP="008F5E3E"/>
                  </w:txbxContent>
                </v:textbox>
                <w10:wrap type="square" anchorx="margin"/>
              </v:shape>
            </w:pict>
          </mc:Fallback>
        </mc:AlternateContent>
      </w:r>
      <w:r>
        <w:rPr>
          <w:rStyle w:val="cprereq"/>
          <w:rFonts w:ascii="Times New Roman" w:hAnsi="Times New Roman"/>
          <w:sz w:val="24"/>
        </w:rPr>
        <w:t>_________________________________________________________________________________________</w:t>
      </w:r>
      <w:r w:rsidR="008F5E3E">
        <w:rPr>
          <w:rStyle w:val="cprereq"/>
          <w:rFonts w:ascii="Times New Roman" w:hAnsi="Times New Roman"/>
          <w:sz w:val="24"/>
        </w:rPr>
        <w:t xml:space="preserve"> </w:t>
      </w:r>
    </w:p>
    <w:p w14:paraId="2027AED6" w14:textId="217A894D" w:rsidR="008F5E3E" w:rsidRPr="00F14097" w:rsidRDefault="008F5E3E" w:rsidP="00826949">
      <w:pPr>
        <w:widowControl/>
        <w:rPr>
          <w:rStyle w:val="cprereq"/>
          <w:rFonts w:ascii="Times New Roman" w:hAnsi="Times New Roman"/>
          <w:b/>
          <w:sz w:val="24"/>
        </w:rPr>
      </w:pPr>
    </w:p>
    <w:p w14:paraId="752DF9E5" w14:textId="36262345" w:rsidR="00785271" w:rsidRPr="000B1D8A" w:rsidRDefault="00785271" w:rsidP="00785271">
      <w:pPr>
        <w:widowControl/>
        <w:rPr>
          <w:rFonts w:ascii="Times New Roman" w:hAnsi="Times New Roman"/>
          <w:bCs/>
          <w:color w:val="C00000"/>
          <w:sz w:val="30"/>
          <w:szCs w:val="30"/>
        </w:rPr>
      </w:pPr>
      <w:r>
        <w:rPr>
          <w:rFonts w:ascii="Times New Roman" w:hAnsi="Times New Roman"/>
          <w:bCs/>
          <w:color w:val="C00000"/>
          <w:sz w:val="30"/>
          <w:szCs w:val="30"/>
        </w:rPr>
        <w:t>Topics &amp; Areas Covered</w:t>
      </w:r>
    </w:p>
    <w:p w14:paraId="5AC9B01C" w14:textId="412F468A" w:rsidR="00C15F90" w:rsidRDefault="00C15F90" w:rsidP="00785271">
      <w:pPr>
        <w:widowControl/>
        <w:rPr>
          <w:rFonts w:ascii="Times New Roman" w:hAnsi="Times New Roman"/>
          <w:b/>
          <w:sz w:val="24"/>
        </w:rPr>
      </w:pPr>
    </w:p>
    <w:p w14:paraId="39F6B7AF" w14:textId="7519F2C1" w:rsidR="006D291E" w:rsidRDefault="005A097E" w:rsidP="00C15F90">
      <w:pPr>
        <w:widowControl/>
        <w:rPr>
          <w:rFonts w:ascii="Times New Roman" w:hAnsi="Times New Roman"/>
          <w:sz w:val="22"/>
          <w:szCs w:val="22"/>
        </w:rPr>
      </w:pPr>
      <w:r w:rsidRPr="00785271">
        <w:rPr>
          <w:rFonts w:ascii="Times New Roman" w:hAnsi="Times New Roman"/>
          <w:b/>
          <w:noProof/>
          <w:sz w:val="24"/>
        </w:rPr>
        <mc:AlternateContent>
          <mc:Choice Requires="wps">
            <w:drawing>
              <wp:anchor distT="45720" distB="45720" distL="114300" distR="114300" simplePos="0" relativeHeight="251669504" behindDoc="0" locked="0" layoutInCell="1" allowOverlap="1" wp14:anchorId="5E93E866" wp14:editId="79811387">
                <wp:simplePos x="0" y="0"/>
                <wp:positionH relativeFrom="margin">
                  <wp:posOffset>3848100</wp:posOffset>
                </wp:positionH>
                <wp:positionV relativeFrom="paragraph">
                  <wp:posOffset>-46356</wp:posOffset>
                </wp:positionV>
                <wp:extent cx="3101340" cy="3781425"/>
                <wp:effectExtent l="0" t="0" r="381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3781425"/>
                        </a:xfrm>
                        <a:prstGeom prst="rect">
                          <a:avLst/>
                        </a:prstGeom>
                        <a:solidFill>
                          <a:srgbClr val="FFFFFF"/>
                        </a:solidFill>
                        <a:ln w="9525">
                          <a:noFill/>
                          <a:miter lim="800000"/>
                          <a:headEnd/>
                          <a:tailEnd/>
                        </a:ln>
                      </wps:spPr>
                      <wps:txbx>
                        <w:txbxContent>
                          <w:p w14:paraId="0413F3E7" w14:textId="2F0085B1"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Contracts</w:t>
                            </w:r>
                          </w:p>
                          <w:p w14:paraId="0C80A090"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Nature and Classes of Contracts: Contracting on the Internet</w:t>
                            </w:r>
                          </w:p>
                          <w:p w14:paraId="3D9C7E44"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Formation of Contracts: Offer and Acceptance</w:t>
                            </w:r>
                          </w:p>
                          <w:p w14:paraId="37A4DB42"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Capacity and Assent</w:t>
                            </w:r>
                          </w:p>
                          <w:p w14:paraId="4A7C43AD"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Consideration</w:t>
                            </w:r>
                          </w:p>
                          <w:p w14:paraId="1C3D0F6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Legality and Public Policy</w:t>
                            </w:r>
                          </w:p>
                          <w:p w14:paraId="6D83B34F" w14:textId="29CAB9C5"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Writing</w:t>
                            </w:r>
                            <w:r w:rsidR="00E3444B">
                              <w:rPr>
                                <w:rFonts w:ascii="Times New Roman" w:hAnsi="Times New Roman"/>
                                <w:sz w:val="24"/>
                              </w:rPr>
                              <w:t xml:space="preserve"> and </w:t>
                            </w:r>
                            <w:r w:rsidRPr="001F002E">
                              <w:rPr>
                                <w:rFonts w:ascii="Times New Roman" w:hAnsi="Times New Roman"/>
                                <w:sz w:val="24"/>
                              </w:rPr>
                              <w:t xml:space="preserve">Electronic </w:t>
                            </w:r>
                            <w:r w:rsidR="00E3444B">
                              <w:rPr>
                                <w:rFonts w:ascii="Times New Roman" w:hAnsi="Times New Roman"/>
                                <w:sz w:val="24"/>
                              </w:rPr>
                              <w:t xml:space="preserve">Contract </w:t>
                            </w:r>
                            <w:r w:rsidRPr="001F002E">
                              <w:rPr>
                                <w:rFonts w:ascii="Times New Roman" w:hAnsi="Times New Roman"/>
                                <w:sz w:val="24"/>
                              </w:rPr>
                              <w:t>Forms</w:t>
                            </w:r>
                          </w:p>
                          <w:p w14:paraId="7082CAF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Interpretation of Contracts</w:t>
                            </w:r>
                          </w:p>
                          <w:p w14:paraId="64B07975"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Third Persons and Contracts</w:t>
                            </w:r>
                          </w:p>
                          <w:p w14:paraId="19A17977" w14:textId="725FA937" w:rsidR="001F002E" w:rsidRPr="00C15F90"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Discharge</w:t>
                            </w:r>
                            <w:r w:rsidR="00C15F90">
                              <w:rPr>
                                <w:rFonts w:ascii="Times New Roman" w:hAnsi="Times New Roman"/>
                                <w:sz w:val="24"/>
                              </w:rPr>
                              <w:t xml:space="preserve">, Breach, and </w:t>
                            </w:r>
                            <w:r w:rsidR="00E3444B">
                              <w:rPr>
                                <w:rFonts w:ascii="Times New Roman" w:hAnsi="Times New Roman"/>
                                <w:sz w:val="24"/>
                              </w:rPr>
                              <w:t>R</w:t>
                            </w:r>
                            <w:r w:rsidR="00C15F90">
                              <w:rPr>
                                <w:rFonts w:ascii="Times New Roman" w:hAnsi="Times New Roman"/>
                                <w:sz w:val="24"/>
                              </w:rPr>
                              <w:t xml:space="preserve">emedies </w:t>
                            </w:r>
                            <w:r w:rsidRPr="001F002E">
                              <w:rPr>
                                <w:rFonts w:ascii="Times New Roman" w:hAnsi="Times New Roman"/>
                                <w:sz w:val="24"/>
                              </w:rPr>
                              <w:t>of Contracts</w:t>
                            </w:r>
                          </w:p>
                          <w:p w14:paraId="62BD9B3A" w14:textId="77777777"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Sales and Leases of Goods</w:t>
                            </w:r>
                          </w:p>
                          <w:p w14:paraId="1EF8E77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Personal Property and Bailments</w:t>
                            </w:r>
                          </w:p>
                          <w:p w14:paraId="4DD4D9E8" w14:textId="07EE89C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Supply Chain Management</w:t>
                            </w:r>
                            <w:r>
                              <w:rPr>
                                <w:rFonts w:ascii="Times New Roman" w:hAnsi="Times New Roman"/>
                                <w:sz w:val="24"/>
                              </w:rPr>
                              <w:t xml:space="preserve"> and Risk of Loss</w:t>
                            </w:r>
                          </w:p>
                          <w:p w14:paraId="374739DA" w14:textId="7E777E0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Nature and Form of Sales</w:t>
                            </w:r>
                          </w:p>
                          <w:p w14:paraId="42833AC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Product Liability: Warranties and Torts</w:t>
                            </w:r>
                          </w:p>
                          <w:p w14:paraId="0A7A87CF" w14:textId="58913B4C" w:rsidR="001F002E" w:rsidRDefault="001F002E" w:rsidP="00BC5854">
                            <w:pPr>
                              <w:pStyle w:val="ListParagraph"/>
                              <w:numPr>
                                <w:ilvl w:val="0"/>
                                <w:numId w:val="6"/>
                              </w:numPr>
                            </w:pPr>
                            <w:r w:rsidRPr="001F002E">
                              <w:rPr>
                                <w:rFonts w:ascii="Times New Roman" w:hAnsi="Times New Roman"/>
                                <w:sz w:val="24"/>
                              </w:rPr>
                              <w:t>Obligations, Performance, and Remedies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3E866" id="_x0000_s1031" type="#_x0000_t202" style="position:absolute;margin-left:303pt;margin-top:-3.65pt;width:244.2pt;height:297.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" stroked="f">
                <v:textbox>
                  <w:txbxContent>
                    <w:p w14:paraId="0413F3E7" w14:textId="2F0085B1"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Contracts</w:t>
                      </w:r>
                    </w:p>
                    <w:p w14:paraId="0C80A090"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Nature and Classes of Contracts: Contracting on the Internet</w:t>
                      </w:r>
                    </w:p>
                    <w:p w14:paraId="3D9C7E44"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Formation of Contracts: Offer and Acceptance</w:t>
                      </w:r>
                    </w:p>
                    <w:p w14:paraId="37A4DB42"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Capacity and Assent</w:t>
                      </w:r>
                    </w:p>
                    <w:p w14:paraId="4A7C43AD"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Consideration</w:t>
                      </w:r>
                    </w:p>
                    <w:p w14:paraId="1C3D0F6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Legality and Public Policy</w:t>
                      </w:r>
                    </w:p>
                    <w:p w14:paraId="6D83B34F" w14:textId="29CAB9C5"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Writing</w:t>
                      </w:r>
                      <w:r w:rsidR="00E3444B">
                        <w:rPr>
                          <w:rFonts w:ascii="Times New Roman" w:hAnsi="Times New Roman"/>
                          <w:sz w:val="24"/>
                        </w:rPr>
                        <w:t xml:space="preserve"> and </w:t>
                      </w:r>
                      <w:r w:rsidRPr="001F002E">
                        <w:rPr>
                          <w:rFonts w:ascii="Times New Roman" w:hAnsi="Times New Roman"/>
                          <w:sz w:val="24"/>
                        </w:rPr>
                        <w:t xml:space="preserve">Electronic </w:t>
                      </w:r>
                      <w:r w:rsidR="00E3444B">
                        <w:rPr>
                          <w:rFonts w:ascii="Times New Roman" w:hAnsi="Times New Roman"/>
                          <w:sz w:val="24"/>
                        </w:rPr>
                        <w:t xml:space="preserve">Contract </w:t>
                      </w:r>
                      <w:r w:rsidRPr="001F002E">
                        <w:rPr>
                          <w:rFonts w:ascii="Times New Roman" w:hAnsi="Times New Roman"/>
                          <w:sz w:val="24"/>
                        </w:rPr>
                        <w:t>Forms</w:t>
                      </w:r>
                    </w:p>
                    <w:p w14:paraId="7082CAF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Interpretation of Contracts</w:t>
                      </w:r>
                    </w:p>
                    <w:p w14:paraId="64B07975"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Third Persons and Contracts</w:t>
                      </w:r>
                    </w:p>
                    <w:p w14:paraId="19A17977" w14:textId="725FA937" w:rsidR="001F002E" w:rsidRPr="00C15F90"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Discharge</w:t>
                      </w:r>
                      <w:r w:rsidR="00C15F90">
                        <w:rPr>
                          <w:rFonts w:ascii="Times New Roman" w:hAnsi="Times New Roman"/>
                          <w:sz w:val="24"/>
                        </w:rPr>
                        <w:t xml:space="preserve">, Breach, and </w:t>
                      </w:r>
                      <w:r w:rsidR="00E3444B">
                        <w:rPr>
                          <w:rFonts w:ascii="Times New Roman" w:hAnsi="Times New Roman"/>
                          <w:sz w:val="24"/>
                        </w:rPr>
                        <w:t>R</w:t>
                      </w:r>
                      <w:r w:rsidR="00C15F90">
                        <w:rPr>
                          <w:rFonts w:ascii="Times New Roman" w:hAnsi="Times New Roman"/>
                          <w:sz w:val="24"/>
                        </w:rPr>
                        <w:t xml:space="preserve">emedies </w:t>
                      </w:r>
                      <w:r w:rsidRPr="001F002E">
                        <w:rPr>
                          <w:rFonts w:ascii="Times New Roman" w:hAnsi="Times New Roman"/>
                          <w:sz w:val="24"/>
                        </w:rPr>
                        <w:t>of Contracts</w:t>
                      </w:r>
                    </w:p>
                    <w:p w14:paraId="62BD9B3A" w14:textId="77777777"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Sales and Leases of Goods</w:t>
                      </w:r>
                    </w:p>
                    <w:p w14:paraId="1EF8E77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Personal Property and Bailments</w:t>
                      </w:r>
                    </w:p>
                    <w:p w14:paraId="4DD4D9E8" w14:textId="07EE89C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Supply Chain Management</w:t>
                      </w:r>
                      <w:r>
                        <w:rPr>
                          <w:rFonts w:ascii="Times New Roman" w:hAnsi="Times New Roman"/>
                          <w:sz w:val="24"/>
                        </w:rPr>
                        <w:t xml:space="preserve"> and Risk of Loss</w:t>
                      </w:r>
                    </w:p>
                    <w:p w14:paraId="374739DA" w14:textId="7E777E0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Nature and Form of Sales</w:t>
                      </w:r>
                    </w:p>
                    <w:p w14:paraId="42833AC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Product Liability: Warranties and Torts</w:t>
                      </w:r>
                    </w:p>
                    <w:p w14:paraId="0A7A87CF" w14:textId="58913B4C" w:rsidR="001F002E" w:rsidRDefault="001F002E" w:rsidP="00BC5854">
                      <w:pPr>
                        <w:pStyle w:val="ListParagraph"/>
                        <w:numPr>
                          <w:ilvl w:val="0"/>
                          <w:numId w:val="6"/>
                        </w:numPr>
                      </w:pPr>
                      <w:r w:rsidRPr="001F002E">
                        <w:rPr>
                          <w:rFonts w:ascii="Times New Roman" w:hAnsi="Times New Roman"/>
                          <w:sz w:val="24"/>
                        </w:rPr>
                        <w:t>Obligations, Performance, and Remedies</w:t>
                      </w:r>
                    </w:p>
                  </w:txbxContent>
                </v:textbox>
                <w10:wrap type="square" anchorx="margin"/>
              </v:shape>
            </w:pict>
          </mc:Fallback>
        </mc:AlternateContent>
      </w:r>
    </w:p>
    <w:p w14:paraId="75561129" w14:textId="7804CEE7" w:rsidR="006D291E" w:rsidRDefault="006D291E" w:rsidP="00C15F90">
      <w:pPr>
        <w:widowControl/>
        <w:rPr>
          <w:rFonts w:ascii="Times New Roman" w:hAnsi="Times New Roman"/>
          <w:sz w:val="22"/>
          <w:szCs w:val="22"/>
        </w:rPr>
      </w:pPr>
    </w:p>
    <w:p w14:paraId="216CE8CC" w14:textId="74B0E268" w:rsidR="006D291E" w:rsidRDefault="006D291E" w:rsidP="00C15F90">
      <w:pPr>
        <w:widowControl/>
      </w:pPr>
    </w:p>
    <w:p w14:paraId="35018D2B" w14:textId="77777777" w:rsidR="00773B27" w:rsidRDefault="00773B27" w:rsidP="00C15F90">
      <w:pPr>
        <w:widowControl/>
      </w:pPr>
    </w:p>
    <w:p w14:paraId="433D63EE" w14:textId="77777777" w:rsidR="00773B27" w:rsidRDefault="00773B27" w:rsidP="00C15F90">
      <w:pPr>
        <w:widowControl/>
      </w:pPr>
    </w:p>
    <w:p w14:paraId="2D78C805" w14:textId="77777777" w:rsidR="00A92FA0" w:rsidRDefault="00A92FA0" w:rsidP="00C15F90">
      <w:pPr>
        <w:widowControl/>
      </w:pPr>
    </w:p>
    <w:p w14:paraId="089D7A7D" w14:textId="77777777" w:rsidR="00A92FA0" w:rsidRDefault="00A92FA0" w:rsidP="00C15F90">
      <w:pPr>
        <w:widowControl/>
      </w:pPr>
    </w:p>
    <w:p w14:paraId="2A1533A0" w14:textId="77777777" w:rsidR="00A92FA0" w:rsidRDefault="00A92FA0" w:rsidP="00C15F90">
      <w:pPr>
        <w:widowControl/>
      </w:pPr>
    </w:p>
    <w:p w14:paraId="44EB0248" w14:textId="77777777" w:rsidR="00A92FA0" w:rsidRDefault="00A92FA0" w:rsidP="000B1D8A">
      <w:pPr>
        <w:widowControl/>
        <w:rPr>
          <w:rFonts w:ascii="Times New Roman" w:hAnsi="Times New Roman"/>
          <w:bCs/>
          <w:color w:val="C00000"/>
          <w:sz w:val="30"/>
          <w:szCs w:val="30"/>
        </w:rPr>
      </w:pPr>
    </w:p>
    <w:p w14:paraId="102AAF1D" w14:textId="77777777" w:rsidR="00A92FA0" w:rsidRDefault="00A92FA0" w:rsidP="000B1D8A">
      <w:pPr>
        <w:widowControl/>
        <w:rPr>
          <w:rFonts w:ascii="Times New Roman" w:hAnsi="Times New Roman"/>
          <w:bCs/>
          <w:color w:val="C00000"/>
          <w:sz w:val="30"/>
          <w:szCs w:val="30"/>
        </w:rPr>
      </w:pPr>
    </w:p>
    <w:p w14:paraId="3EAB9D07" w14:textId="77777777" w:rsidR="00A92FA0" w:rsidRDefault="00A92FA0" w:rsidP="000B1D8A">
      <w:pPr>
        <w:widowControl/>
        <w:rPr>
          <w:rFonts w:ascii="Times New Roman" w:hAnsi="Times New Roman"/>
          <w:bCs/>
          <w:color w:val="C00000"/>
          <w:sz w:val="30"/>
          <w:szCs w:val="30"/>
        </w:rPr>
      </w:pPr>
    </w:p>
    <w:p w14:paraId="0A5DAF7E" w14:textId="77777777" w:rsidR="00A92FA0" w:rsidRDefault="00A92FA0" w:rsidP="000B1D8A">
      <w:pPr>
        <w:widowControl/>
        <w:rPr>
          <w:rFonts w:ascii="Times New Roman" w:hAnsi="Times New Roman"/>
          <w:bCs/>
          <w:color w:val="C00000"/>
          <w:sz w:val="30"/>
          <w:szCs w:val="30"/>
        </w:rPr>
      </w:pPr>
    </w:p>
    <w:p w14:paraId="143739E8" w14:textId="77777777" w:rsidR="007B56EB" w:rsidRDefault="007B56EB" w:rsidP="000B1D8A">
      <w:pPr>
        <w:widowControl/>
        <w:rPr>
          <w:rFonts w:ascii="Times New Roman" w:hAnsi="Times New Roman"/>
          <w:bCs/>
          <w:color w:val="C00000"/>
          <w:sz w:val="30"/>
          <w:szCs w:val="30"/>
        </w:rPr>
      </w:pPr>
    </w:p>
    <w:p w14:paraId="326061B4" w14:textId="77777777" w:rsidR="007B56EB" w:rsidRDefault="007B56EB" w:rsidP="000B1D8A">
      <w:pPr>
        <w:widowControl/>
        <w:rPr>
          <w:rFonts w:ascii="Times New Roman" w:hAnsi="Times New Roman"/>
          <w:bCs/>
          <w:color w:val="C00000"/>
          <w:sz w:val="30"/>
          <w:szCs w:val="30"/>
        </w:rPr>
      </w:pPr>
    </w:p>
    <w:p w14:paraId="7200E8F4" w14:textId="77777777" w:rsidR="007B56EB" w:rsidRDefault="007B56EB" w:rsidP="000B1D8A">
      <w:pPr>
        <w:widowControl/>
        <w:rPr>
          <w:rFonts w:ascii="Times New Roman" w:hAnsi="Times New Roman"/>
          <w:bCs/>
          <w:color w:val="C00000"/>
          <w:sz w:val="30"/>
          <w:szCs w:val="30"/>
        </w:rPr>
      </w:pPr>
    </w:p>
    <w:p w14:paraId="1C05B9CE" w14:textId="77777777" w:rsidR="007B56EB" w:rsidRDefault="007B56EB" w:rsidP="000B1D8A">
      <w:pPr>
        <w:widowControl/>
        <w:rPr>
          <w:rFonts w:ascii="Times New Roman" w:hAnsi="Times New Roman"/>
          <w:bCs/>
          <w:color w:val="C00000"/>
          <w:sz w:val="30"/>
          <w:szCs w:val="30"/>
        </w:rPr>
      </w:pPr>
    </w:p>
    <w:p w14:paraId="37270622" w14:textId="77777777" w:rsidR="007B56EB" w:rsidRDefault="007B56EB" w:rsidP="000B1D8A">
      <w:pPr>
        <w:widowControl/>
        <w:rPr>
          <w:rFonts w:ascii="Times New Roman" w:hAnsi="Times New Roman"/>
          <w:bCs/>
          <w:color w:val="C00000"/>
          <w:sz w:val="30"/>
          <w:szCs w:val="30"/>
        </w:rPr>
      </w:pPr>
    </w:p>
    <w:p w14:paraId="3251A111" w14:textId="77777777" w:rsidR="007B56EB" w:rsidRDefault="007B56EB" w:rsidP="000B1D8A">
      <w:pPr>
        <w:widowControl/>
        <w:rPr>
          <w:rFonts w:ascii="Times New Roman" w:hAnsi="Times New Roman"/>
          <w:bCs/>
          <w:color w:val="C00000"/>
          <w:sz w:val="30"/>
          <w:szCs w:val="30"/>
        </w:rPr>
      </w:pPr>
    </w:p>
    <w:p w14:paraId="1DC9619C" w14:textId="77777777" w:rsidR="007B56EB" w:rsidRDefault="007B56EB" w:rsidP="000B1D8A">
      <w:pPr>
        <w:widowControl/>
        <w:rPr>
          <w:rFonts w:ascii="Times New Roman" w:hAnsi="Times New Roman"/>
          <w:bCs/>
          <w:color w:val="C00000"/>
          <w:sz w:val="30"/>
          <w:szCs w:val="30"/>
        </w:rPr>
      </w:pPr>
    </w:p>
    <w:p w14:paraId="005EB694" w14:textId="0B3D0A5B" w:rsidR="00826949" w:rsidRPr="000B1D8A" w:rsidRDefault="00826949" w:rsidP="000B1D8A">
      <w:pPr>
        <w:widowControl/>
        <w:rPr>
          <w:rFonts w:ascii="Times New Roman" w:hAnsi="Times New Roman"/>
          <w:bCs/>
          <w:color w:val="C00000"/>
          <w:sz w:val="30"/>
          <w:szCs w:val="30"/>
        </w:rPr>
      </w:pPr>
      <w:r w:rsidRPr="000B1D8A">
        <w:rPr>
          <w:rFonts w:ascii="Times New Roman" w:hAnsi="Times New Roman"/>
          <w:bCs/>
          <w:color w:val="C00000"/>
          <w:sz w:val="30"/>
          <w:szCs w:val="30"/>
        </w:rPr>
        <w:lastRenderedPageBreak/>
        <w:t>M</w:t>
      </w:r>
      <w:r w:rsidR="000B1D8A">
        <w:rPr>
          <w:rFonts w:ascii="Times New Roman" w:hAnsi="Times New Roman"/>
          <w:bCs/>
          <w:color w:val="C00000"/>
          <w:sz w:val="30"/>
          <w:szCs w:val="30"/>
        </w:rPr>
        <w:t>ajor Learning Outcomes with Evidence, Core Competencies, and Indicators</w:t>
      </w:r>
    </w:p>
    <w:p w14:paraId="4C8EF20E" w14:textId="77777777" w:rsidR="00255AB0" w:rsidRPr="006D291E" w:rsidRDefault="00255AB0" w:rsidP="006D291E">
      <w:pPr>
        <w:widowControl/>
        <w:rPr>
          <w:rFonts w:ascii="Times New Roman" w:hAnsi="Times New Roman"/>
          <w:b/>
          <w:sz w:val="10"/>
          <w:szCs w:val="10"/>
        </w:rPr>
      </w:pPr>
    </w:p>
    <w:p w14:paraId="22E8D5F6" w14:textId="2C9BA487" w:rsidR="00255AB0" w:rsidRPr="006D291E" w:rsidRDefault="00255AB0" w:rsidP="00255AB0">
      <w:pPr>
        <w:widowControl/>
        <w:rPr>
          <w:rStyle w:val="Strong"/>
          <w:rFonts w:ascii="Times New Roman" w:hAnsi="Times New Roman"/>
          <w:b w:val="0"/>
          <w:sz w:val="22"/>
          <w:szCs w:val="22"/>
        </w:rPr>
      </w:pPr>
      <w:r w:rsidRPr="006D291E">
        <w:rPr>
          <w:rStyle w:val="Strong"/>
          <w:rFonts w:ascii="Times New Roman" w:hAnsi="Times New Roman"/>
          <w:b w:val="0"/>
          <w:sz w:val="22"/>
          <w:szCs w:val="22"/>
        </w:rPr>
        <w:t>At the completion of this course, students should be able to:</w:t>
      </w:r>
    </w:p>
    <w:p w14:paraId="5964FC2F" w14:textId="77777777" w:rsidR="00255AB0" w:rsidRPr="006D291E" w:rsidRDefault="00255AB0" w:rsidP="00255AB0">
      <w:pPr>
        <w:widowControl/>
        <w:rPr>
          <w:rStyle w:val="Strong"/>
          <w:rFonts w:ascii="Times New Roman" w:hAnsi="Times New Roman"/>
          <w:bCs w:val="0"/>
          <w:sz w:val="10"/>
          <w:szCs w:val="10"/>
        </w:rPr>
      </w:pPr>
    </w:p>
    <w:p w14:paraId="26BFFC62" w14:textId="3F186B38"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Describe</w:t>
      </w:r>
      <w:r w:rsidRPr="006D291E">
        <w:rPr>
          <w:rStyle w:val="Strong"/>
          <w:rFonts w:ascii="Times New Roman" w:hAnsi="Times New Roman"/>
          <w:sz w:val="22"/>
          <w:szCs w:val="22"/>
        </w:rPr>
        <w:t xml:space="preserve"> </w:t>
      </w:r>
      <w:r w:rsidRPr="006D291E">
        <w:rPr>
          <w:rStyle w:val="Strong"/>
          <w:rFonts w:ascii="Times New Roman" w:hAnsi="Times New Roman"/>
          <w:b w:val="0"/>
          <w:sz w:val="22"/>
          <w:szCs w:val="22"/>
        </w:rPr>
        <w:t>the sources of the law</w:t>
      </w:r>
      <w:r w:rsidR="00785271" w:rsidRPr="006D291E">
        <w:rPr>
          <w:rStyle w:val="Strong"/>
          <w:rFonts w:ascii="Times New Roman" w:hAnsi="Times New Roman"/>
          <w:b w:val="0"/>
          <w:sz w:val="22"/>
          <w:szCs w:val="22"/>
        </w:rPr>
        <w:t xml:space="preserve"> as well as the structure of federal and state court systems</w:t>
      </w:r>
      <w:r w:rsidRPr="006D291E">
        <w:rPr>
          <w:rStyle w:val="Strong"/>
          <w:rFonts w:ascii="Times New Roman" w:hAnsi="Times New Roman"/>
          <w:b w:val="0"/>
          <w:sz w:val="22"/>
          <w:szCs w:val="22"/>
        </w:rPr>
        <w:t>.</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2E41F0CD" w14:textId="022A6466"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Explain</w:t>
      </w:r>
      <w:r w:rsidRPr="006D291E">
        <w:rPr>
          <w:rStyle w:val="Strong"/>
          <w:rFonts w:ascii="Times New Roman" w:hAnsi="Times New Roman"/>
          <w:b w:val="0"/>
          <w:sz w:val="22"/>
          <w:szCs w:val="22"/>
        </w:rPr>
        <w:t xml:space="preserve"> the overview of the process of litigation and alternative dispute resolution.</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32BFC0F7" w14:textId="52F3A6C4"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Apply</w:t>
      </w:r>
      <w:r w:rsidRPr="006D291E">
        <w:rPr>
          <w:rStyle w:val="Strong"/>
          <w:rFonts w:ascii="Times New Roman" w:hAnsi="Times New Roman"/>
          <w:b w:val="0"/>
          <w:sz w:val="22"/>
          <w:szCs w:val="22"/>
        </w:rPr>
        <w:t xml:space="preserve"> theories of business ethics to hypothetical problems.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015A8B11" w14:textId="7B1C86CA"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Describe</w:t>
      </w:r>
      <w:r w:rsidRPr="006D291E">
        <w:rPr>
          <w:rStyle w:val="Strong"/>
          <w:rFonts w:ascii="Times New Roman" w:hAnsi="Times New Roman"/>
          <w:b w:val="0"/>
          <w:sz w:val="22"/>
          <w:szCs w:val="22"/>
        </w:rPr>
        <w:t xml:space="preserve"> the basic forms of business entities.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0995BBA8" w14:textId="51950399"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Classify</w:t>
      </w:r>
      <w:r w:rsidRPr="006D291E">
        <w:rPr>
          <w:rStyle w:val="Strong"/>
          <w:rFonts w:ascii="Times New Roman" w:hAnsi="Times New Roman"/>
          <w:b w:val="0"/>
          <w:sz w:val="22"/>
          <w:szCs w:val="22"/>
        </w:rPr>
        <w:t xml:space="preserve"> and explain the elements of Crimes and Torts relating to business issues.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w:t>
      </w:r>
      <w:r w:rsidR="00452F8C" w:rsidRPr="006D291E">
        <w:rPr>
          <w:rStyle w:val="Strong"/>
          <w:rFonts w:ascii="Times New Roman" w:hAnsi="Times New Roman"/>
          <w:b w:val="0"/>
          <w:sz w:val="22"/>
          <w:szCs w:val="22"/>
        </w:rPr>
        <w:t>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745EF35C" w14:textId="340EAF6C" w:rsidR="00785271"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Explain</w:t>
      </w:r>
      <w:r w:rsidRPr="006D291E">
        <w:rPr>
          <w:rStyle w:val="Strong"/>
          <w:rFonts w:ascii="Times New Roman" w:hAnsi="Times New Roman"/>
          <w:sz w:val="22"/>
          <w:szCs w:val="22"/>
        </w:rPr>
        <w:t xml:space="preserve"> </w:t>
      </w:r>
      <w:r w:rsidRPr="006D291E">
        <w:rPr>
          <w:rStyle w:val="Strong"/>
          <w:rFonts w:ascii="Times New Roman" w:hAnsi="Times New Roman"/>
          <w:b w:val="0"/>
          <w:sz w:val="22"/>
          <w:szCs w:val="22"/>
        </w:rPr>
        <w:t>patents, copyrights, and trademarks.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30C108DF" w14:textId="00B9C691"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Explain</w:t>
      </w:r>
      <w:r w:rsidRPr="006D291E">
        <w:rPr>
          <w:rStyle w:val="Strong"/>
          <w:rFonts w:ascii="Times New Roman" w:hAnsi="Times New Roman"/>
          <w:b w:val="0"/>
          <w:sz w:val="22"/>
          <w:szCs w:val="22"/>
        </w:rPr>
        <w:t xml:space="preserve"> contract formation, modification, and enforcement.</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4B9405D4" w14:textId="77777777" w:rsidR="006D291E" w:rsidRPr="006D291E" w:rsidRDefault="006D291E" w:rsidP="006D291E">
      <w:pPr>
        <w:widowControl/>
        <w:ind w:left="360"/>
        <w:rPr>
          <w:rFonts w:ascii="Times New Roman" w:hAnsi="Times New Roman"/>
          <w:sz w:val="10"/>
          <w:szCs w:val="10"/>
        </w:rPr>
      </w:pPr>
    </w:p>
    <w:p w14:paraId="7833BF3E" w14:textId="5CAC2BC7" w:rsidR="006D291E" w:rsidRDefault="006D291E" w:rsidP="006D291E">
      <w:pPr>
        <w:widowControl/>
        <w:rPr>
          <w:rFonts w:ascii="Times New Roman" w:hAnsi="Times New Roman"/>
          <w:sz w:val="22"/>
          <w:szCs w:val="22"/>
        </w:rPr>
      </w:pPr>
      <w:r w:rsidRPr="006D291E">
        <w:rPr>
          <w:rFonts w:ascii="Times New Roman" w:hAnsi="Times New Roman"/>
          <w:sz w:val="22"/>
          <w:szCs w:val="22"/>
        </w:rPr>
        <w:t xml:space="preserve">These may be covered as discrete topics and/or integrated with other topic areas at the discretion of the professor. These and other topics may be expanded at the discretion of the individual professor and is </w:t>
      </w:r>
      <w:r>
        <w:rPr>
          <w:rFonts w:ascii="Times New Roman" w:hAnsi="Times New Roman"/>
          <w:sz w:val="22"/>
          <w:szCs w:val="22"/>
        </w:rPr>
        <w:t xml:space="preserve">not </w:t>
      </w:r>
      <w:r w:rsidRPr="006D291E">
        <w:rPr>
          <w:rFonts w:ascii="Times New Roman" w:hAnsi="Times New Roman"/>
          <w:sz w:val="22"/>
          <w:szCs w:val="22"/>
        </w:rPr>
        <w:t xml:space="preserve">intended to be </w:t>
      </w:r>
      <w:r w:rsidR="00CB5058">
        <w:rPr>
          <w:rFonts w:ascii="Times New Roman" w:hAnsi="Times New Roman"/>
          <w:sz w:val="22"/>
          <w:szCs w:val="22"/>
        </w:rPr>
        <w:t xml:space="preserve">or </w:t>
      </w:r>
      <w:r w:rsidRPr="006D291E">
        <w:rPr>
          <w:rFonts w:ascii="Times New Roman" w:hAnsi="Times New Roman"/>
          <w:sz w:val="22"/>
          <w:szCs w:val="22"/>
        </w:rPr>
        <w:t>all-inclusive.</w:t>
      </w:r>
    </w:p>
    <w:p w14:paraId="6C5CECBC" w14:textId="25A08DEC" w:rsidR="005014CF" w:rsidRDefault="005014CF" w:rsidP="006D291E">
      <w:pPr>
        <w:widowControl/>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w:t>
      </w:r>
    </w:p>
    <w:p w14:paraId="565304E7" w14:textId="49EFEF47" w:rsidR="005014CF" w:rsidRDefault="005014CF" w:rsidP="006D291E">
      <w:pPr>
        <w:widowControl/>
        <w:rPr>
          <w:rFonts w:ascii="Times New Roman" w:hAnsi="Times New Roman"/>
          <w:sz w:val="22"/>
          <w:szCs w:val="22"/>
        </w:rPr>
      </w:pPr>
    </w:p>
    <w:p w14:paraId="14BB5D13" w14:textId="0E9AA001" w:rsidR="005014CF" w:rsidRDefault="005014CF" w:rsidP="006D291E">
      <w:pPr>
        <w:widowControl/>
        <w:rPr>
          <w:rFonts w:ascii="Times New Roman" w:hAnsi="Times New Roman"/>
          <w:sz w:val="22"/>
          <w:szCs w:val="22"/>
        </w:rPr>
      </w:pPr>
      <w:bookmarkStart w:id="1" w:name="_Hlk132628355"/>
      <w:r>
        <w:rPr>
          <w:rFonts w:ascii="Times New Roman" w:hAnsi="Times New Roman"/>
          <w:bCs/>
          <w:color w:val="C00000"/>
          <w:sz w:val="30"/>
          <w:szCs w:val="30"/>
        </w:rPr>
        <w:t>Institutional Core Competencies</w:t>
      </w:r>
    </w:p>
    <w:bookmarkEnd w:id="1"/>
    <w:p w14:paraId="3BF51FEB" w14:textId="227DD6EE" w:rsidR="005014CF" w:rsidRDefault="005014CF" w:rsidP="006D291E">
      <w:pPr>
        <w:widowControl/>
        <w:rPr>
          <w:rFonts w:ascii="Times New Roman" w:hAnsi="Times New Roman"/>
          <w:sz w:val="22"/>
          <w:szCs w:val="22"/>
        </w:rPr>
      </w:pPr>
    </w:p>
    <w:p w14:paraId="4C40D814" w14:textId="5331393B" w:rsidR="005014CF" w:rsidRDefault="00DE1461" w:rsidP="006D291E">
      <w:pPr>
        <w:widowControl/>
        <w:rPr>
          <w:rFonts w:ascii="Times New Roman" w:hAnsi="Times New Roman"/>
          <w:sz w:val="22"/>
          <w:szCs w:val="22"/>
        </w:rPr>
      </w:pPr>
      <w:r>
        <w:rPr>
          <w:rFonts w:ascii="Times New Roman" w:hAnsi="Times New Roman"/>
          <w:noProof/>
          <w:color w:val="C00000"/>
          <w:sz w:val="30"/>
          <w:szCs w:val="30"/>
        </w:rPr>
        <w:drawing>
          <wp:anchor distT="0" distB="0" distL="114300" distR="114300" simplePos="0" relativeHeight="251727872" behindDoc="1" locked="0" layoutInCell="1" allowOverlap="1" wp14:anchorId="6788FF3D" wp14:editId="563E471E">
            <wp:simplePos x="0" y="0"/>
            <wp:positionH relativeFrom="margin">
              <wp:align>right</wp:align>
            </wp:positionH>
            <wp:positionV relativeFrom="paragraph">
              <wp:posOffset>272194</wp:posOffset>
            </wp:positionV>
            <wp:extent cx="1590040" cy="1796415"/>
            <wp:effectExtent l="0" t="0" r="0" b="0"/>
            <wp:wrapSquare wrapText="bothSides"/>
            <wp:docPr id="28" name="Picture 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rotWithShape="1">
                    <a:blip r:embed="rId11"/>
                    <a:srcRect l="75584" t="5950" r="1193" b="45842"/>
                    <a:stretch/>
                  </pic:blipFill>
                  <pic:spPr bwMode="auto">
                    <a:xfrm>
                      <a:off x="0" y="0"/>
                      <a:ext cx="1590040" cy="1796415"/>
                    </a:xfrm>
                    <a:prstGeom prst="rect">
                      <a:avLst/>
                    </a:prstGeom>
                    <a:ln>
                      <a:noFill/>
                    </a:ln>
                    <a:extLst>
                      <a:ext uri="{53640926-AAD7-44D8-BBD7-CCE9431645EC}">
                        <a14:shadowObscured xmlns:a14="http://schemas.microsoft.com/office/drawing/2010/main"/>
                      </a:ext>
                    </a:extLst>
                  </pic:spPr>
                </pic:pic>
              </a:graphicData>
            </a:graphic>
          </wp:anchor>
        </w:drawing>
      </w:r>
      <w:r w:rsidR="005014CF" w:rsidRPr="005014CF">
        <w:rPr>
          <w:rFonts w:ascii="Times New Roman" w:hAnsi="Times New Roman"/>
          <w:b/>
          <w:bCs/>
          <w:sz w:val="22"/>
          <w:szCs w:val="22"/>
        </w:rPr>
        <w:t>This course reinforces the following Valencia Student competencies as outlined online in the Valencia College Catalog</w:t>
      </w:r>
      <w:r w:rsidR="005014CF">
        <w:rPr>
          <w:rFonts w:ascii="Times New Roman" w:hAnsi="Times New Roman"/>
          <w:sz w:val="22"/>
          <w:szCs w:val="22"/>
        </w:rPr>
        <w:t xml:space="preserve">, </w:t>
      </w:r>
      <w:hyperlink r:id="rId12" w:history="1">
        <w:r w:rsidR="005014CF" w:rsidRPr="00995CAC">
          <w:rPr>
            <w:rStyle w:val="Hyperlink"/>
            <w:rFonts w:ascii="Times New Roman" w:hAnsi="Times New Roman"/>
            <w:sz w:val="22"/>
            <w:szCs w:val="22"/>
          </w:rPr>
          <w:t>http://valenciacollege.edu/competencies/</w:t>
        </w:r>
      </w:hyperlink>
      <w:r w:rsidR="005014CF">
        <w:rPr>
          <w:rFonts w:ascii="Times New Roman" w:hAnsi="Times New Roman"/>
          <w:sz w:val="22"/>
          <w:szCs w:val="22"/>
        </w:rPr>
        <w:t xml:space="preserve"> Valencia faculty have defined four interrelated competencies (</w:t>
      </w:r>
      <w:r w:rsidR="005014CF">
        <w:rPr>
          <w:rFonts w:ascii="Times New Roman" w:hAnsi="Times New Roman"/>
          <w:b/>
          <w:bCs/>
          <w:sz w:val="22"/>
          <w:szCs w:val="22"/>
        </w:rPr>
        <w:t xml:space="preserve">Think, Value, </w:t>
      </w:r>
      <w:r w:rsidR="005014CF" w:rsidRPr="005014CF">
        <w:rPr>
          <w:rFonts w:ascii="Times New Roman" w:hAnsi="Times New Roman"/>
          <w:b/>
          <w:bCs/>
          <w:sz w:val="22"/>
          <w:szCs w:val="22"/>
        </w:rPr>
        <w:t>Communicate, Act</w:t>
      </w:r>
      <w:r w:rsidR="005014CF">
        <w:rPr>
          <w:rFonts w:ascii="Times New Roman" w:hAnsi="Times New Roman"/>
          <w:sz w:val="22"/>
          <w:szCs w:val="22"/>
        </w:rPr>
        <w:t>) that prepare students to succeed in the global community.</w:t>
      </w:r>
    </w:p>
    <w:p w14:paraId="226D703D" w14:textId="77777777" w:rsidR="00DE1461" w:rsidRDefault="00DE1461" w:rsidP="006D291E">
      <w:pPr>
        <w:widowControl/>
        <w:rPr>
          <w:rFonts w:ascii="Times New Roman" w:hAnsi="Times New Roman"/>
          <w:sz w:val="22"/>
          <w:szCs w:val="22"/>
        </w:rPr>
      </w:pPr>
    </w:p>
    <w:p w14:paraId="56234E36" w14:textId="273C5FEB" w:rsidR="005014CF"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Think</w:t>
      </w:r>
      <w:r>
        <w:rPr>
          <w:rFonts w:ascii="Times New Roman" w:hAnsi="Times New Roman"/>
          <w:sz w:val="22"/>
          <w:szCs w:val="22"/>
        </w:rPr>
        <w:t xml:space="preserve"> – Analyze data, ideas, patterns, principles, perspectives, employing facts, formulas, and procedures of the discipline.</w:t>
      </w:r>
    </w:p>
    <w:p w14:paraId="08107A89" w14:textId="69804C29" w:rsidR="005014CF"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Value</w:t>
      </w:r>
      <w:r>
        <w:rPr>
          <w:rFonts w:ascii="Times New Roman" w:hAnsi="Times New Roman"/>
          <w:sz w:val="22"/>
          <w:szCs w:val="22"/>
        </w:rPr>
        <w:t xml:space="preserve"> – Distinguish among personal, ethical, aesthetic, cultural, and scientific values evaluating your own and others’ values from a global perspective in the process of learning the discipline. </w:t>
      </w:r>
    </w:p>
    <w:p w14:paraId="7F76CEB2" w14:textId="45967FEF" w:rsidR="005014CF"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Communicate</w:t>
      </w:r>
      <w:r>
        <w:rPr>
          <w:rFonts w:ascii="Times New Roman" w:hAnsi="Times New Roman"/>
          <w:sz w:val="22"/>
          <w:szCs w:val="22"/>
        </w:rPr>
        <w:t xml:space="preserve"> – Identify your own strengths and need for improvement as a communicator employing methods of communication appropriate to your audience and purposefully evaluate the effectiveness of your own and others’ communication.</w:t>
      </w:r>
    </w:p>
    <w:p w14:paraId="0484E966" w14:textId="72BBD443" w:rsidR="001A6CE4" w:rsidRPr="001A6CE4" w:rsidRDefault="001A6CE4" w:rsidP="001A6CE4">
      <w:pPr>
        <w:widowControl/>
        <w:rPr>
          <w:rFonts w:ascii="Times New Roman" w:hAnsi="Times New Roman"/>
          <w:sz w:val="22"/>
          <w:szCs w:val="22"/>
        </w:rPr>
      </w:pPr>
      <w:r w:rsidRPr="001A6CE4">
        <w:rPr>
          <w:rFonts w:ascii="Times New Roman" w:hAnsi="Times New Roman"/>
          <w:bCs/>
          <w:color w:val="C00000"/>
          <w:sz w:val="30"/>
          <w:szCs w:val="30"/>
        </w:rPr>
        <w:lastRenderedPageBreak/>
        <w:t>Institutional Core Competencies</w:t>
      </w:r>
      <w:r>
        <w:rPr>
          <w:rFonts w:ascii="Times New Roman" w:hAnsi="Times New Roman"/>
          <w:bCs/>
          <w:color w:val="C00000"/>
          <w:sz w:val="30"/>
          <w:szCs w:val="30"/>
        </w:rPr>
        <w:t xml:space="preserve"> (Continued)</w:t>
      </w:r>
    </w:p>
    <w:p w14:paraId="16E85EFE" w14:textId="77777777" w:rsidR="001A6CE4" w:rsidRDefault="001A6CE4" w:rsidP="001A6CE4">
      <w:pPr>
        <w:widowControl/>
        <w:rPr>
          <w:rFonts w:ascii="Times New Roman" w:hAnsi="Times New Roman"/>
          <w:sz w:val="22"/>
          <w:szCs w:val="22"/>
        </w:rPr>
      </w:pPr>
    </w:p>
    <w:p w14:paraId="44CE23C9" w14:textId="28981B28" w:rsidR="00DE1461"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Act</w:t>
      </w:r>
      <w:r>
        <w:rPr>
          <w:rFonts w:ascii="Times New Roman" w:hAnsi="Times New Roman"/>
          <w:sz w:val="22"/>
          <w:szCs w:val="22"/>
        </w:rPr>
        <w:t xml:space="preserve"> – Apply disciplinary knowledge, skills, and values to educational and career </w:t>
      </w:r>
      <w:r w:rsidR="00231427">
        <w:rPr>
          <w:rFonts w:ascii="Times New Roman" w:hAnsi="Times New Roman"/>
          <w:sz w:val="22"/>
          <w:szCs w:val="22"/>
        </w:rPr>
        <w:t>goals,</w:t>
      </w:r>
      <w:r>
        <w:rPr>
          <w:rFonts w:ascii="Times New Roman" w:hAnsi="Times New Roman"/>
          <w:sz w:val="22"/>
          <w:szCs w:val="22"/>
        </w:rPr>
        <w:t xml:space="preserve"> acting effectively and appropriately in various personal and professional settings</w:t>
      </w:r>
      <w:r w:rsidR="00DE1461">
        <w:rPr>
          <w:rFonts w:ascii="Times New Roman" w:hAnsi="Times New Roman"/>
          <w:sz w:val="22"/>
          <w:szCs w:val="22"/>
        </w:rPr>
        <w:t>, and</w:t>
      </w:r>
      <w:r>
        <w:rPr>
          <w:rFonts w:ascii="Times New Roman" w:hAnsi="Times New Roman"/>
          <w:sz w:val="22"/>
          <w:szCs w:val="22"/>
        </w:rPr>
        <w:t xml:space="preserve"> responding also to changing circumstances. </w:t>
      </w:r>
      <w:r w:rsidR="00DE1461">
        <w:rPr>
          <w:rFonts w:ascii="Times New Roman" w:hAnsi="Times New Roman"/>
          <w:sz w:val="22"/>
          <w:szCs w:val="22"/>
        </w:rPr>
        <w:t xml:space="preserve"> </w:t>
      </w:r>
    </w:p>
    <w:p w14:paraId="78AE1418" w14:textId="77777777" w:rsidR="00DE1461" w:rsidRDefault="00DE1461" w:rsidP="00DE1461">
      <w:pPr>
        <w:widowControl/>
        <w:ind w:left="360"/>
        <w:rPr>
          <w:rFonts w:ascii="Times New Roman" w:hAnsi="Times New Roman"/>
          <w:sz w:val="22"/>
          <w:szCs w:val="22"/>
        </w:rPr>
      </w:pPr>
    </w:p>
    <w:p w14:paraId="65FAE813" w14:textId="06DC2EE2" w:rsidR="005014CF" w:rsidRPr="00DE1461" w:rsidRDefault="005014CF" w:rsidP="00DE1461">
      <w:pPr>
        <w:widowControl/>
        <w:ind w:left="360"/>
        <w:rPr>
          <w:rFonts w:ascii="Times New Roman" w:hAnsi="Times New Roman"/>
          <w:sz w:val="22"/>
          <w:szCs w:val="22"/>
        </w:rPr>
      </w:pPr>
      <w:r w:rsidRPr="00DE1461">
        <w:rPr>
          <w:rFonts w:ascii="Times New Roman" w:hAnsi="Times New Roman"/>
          <w:sz w:val="22"/>
          <w:szCs w:val="22"/>
        </w:rPr>
        <w:t>In this course, through classroom discussions, and other learning activities, you will further develop mastery of these core competencies.</w:t>
      </w:r>
    </w:p>
    <w:p w14:paraId="5BDF50DD" w14:textId="77777777" w:rsidR="001A6CE4" w:rsidRDefault="001A6CE4" w:rsidP="000340B0">
      <w:pPr>
        <w:widowControl/>
        <w:rPr>
          <w:rFonts w:ascii="Times New Roman" w:hAnsi="Times New Roman"/>
          <w:color w:val="C00000"/>
          <w:sz w:val="32"/>
          <w:szCs w:val="32"/>
        </w:rPr>
      </w:pPr>
    </w:p>
    <w:p w14:paraId="73FED606" w14:textId="64318C46" w:rsidR="000340B0" w:rsidRPr="0069766C" w:rsidRDefault="000340B0" w:rsidP="000340B0">
      <w:pPr>
        <w:widowControl/>
        <w:rPr>
          <w:rFonts w:ascii="Times New Roman" w:hAnsi="Times New Roman"/>
          <w:b/>
          <w:bCs/>
          <w:color w:val="C00000"/>
          <w:sz w:val="32"/>
          <w:szCs w:val="32"/>
        </w:rPr>
      </w:pPr>
      <w:r w:rsidRPr="0069766C">
        <w:rPr>
          <w:rFonts w:ascii="Times New Roman" w:hAnsi="Times New Roman"/>
          <w:color w:val="C00000"/>
          <w:sz w:val="32"/>
          <w:szCs w:val="32"/>
        </w:rPr>
        <w:t>Evaluation</w:t>
      </w:r>
    </w:p>
    <w:p w14:paraId="12658CDC" w14:textId="77777777" w:rsidR="000340B0" w:rsidRDefault="000340B0" w:rsidP="000340B0">
      <w:pPr>
        <w:widowControl/>
        <w:jc w:val="both"/>
        <w:rPr>
          <w:rFonts w:ascii="Times New Roman" w:hAnsi="Times New Roman"/>
          <w:b/>
          <w:bCs/>
          <w:sz w:val="24"/>
          <w:u w:val="single"/>
        </w:rPr>
      </w:pPr>
    </w:p>
    <w:p w14:paraId="5CD97DF5" w14:textId="653C012D" w:rsidR="000340B0" w:rsidRDefault="000340B0" w:rsidP="000340B0">
      <w:pPr>
        <w:rPr>
          <w:rFonts w:ascii="Times New Roman" w:hAnsi="Times New Roman"/>
          <w:sz w:val="24"/>
        </w:rPr>
      </w:pPr>
      <w:r w:rsidRPr="00D061E2">
        <w:rPr>
          <w:rFonts w:ascii="Times New Roman" w:hAnsi="Times New Roman"/>
          <w:b/>
          <w:bCs/>
          <w:sz w:val="24"/>
        </w:rPr>
        <w:t>Exams</w:t>
      </w:r>
      <w:r w:rsidRPr="00D44198">
        <w:rPr>
          <w:rFonts w:ascii="Times New Roman" w:hAnsi="Times New Roman"/>
          <w:sz w:val="24"/>
        </w:rPr>
        <w:t>:</w:t>
      </w:r>
      <w:r>
        <w:rPr>
          <w:rFonts w:ascii="Times New Roman" w:hAnsi="Times New Roman"/>
          <w:b/>
          <w:bCs/>
          <w:sz w:val="24"/>
        </w:rPr>
        <w:t xml:space="preserve"> </w:t>
      </w:r>
      <w:r w:rsidRPr="00F14097">
        <w:rPr>
          <w:rFonts w:ascii="Times New Roman" w:hAnsi="Times New Roman"/>
          <w:sz w:val="24"/>
        </w:rPr>
        <w:t>Exam</w:t>
      </w:r>
      <w:r>
        <w:rPr>
          <w:rFonts w:ascii="Times New Roman" w:hAnsi="Times New Roman"/>
          <w:sz w:val="24"/>
        </w:rPr>
        <w:t xml:space="preserve"> </w:t>
      </w:r>
      <w:r w:rsidRPr="00F14097">
        <w:rPr>
          <w:rFonts w:ascii="Times New Roman" w:hAnsi="Times New Roman"/>
          <w:sz w:val="24"/>
        </w:rPr>
        <w:t>format</w:t>
      </w:r>
      <w:r>
        <w:rPr>
          <w:rFonts w:ascii="Times New Roman" w:hAnsi="Times New Roman"/>
          <w:sz w:val="24"/>
        </w:rPr>
        <w:t>s</w:t>
      </w:r>
      <w:r w:rsidRPr="00F14097">
        <w:rPr>
          <w:rFonts w:ascii="Times New Roman" w:hAnsi="Times New Roman"/>
          <w:sz w:val="24"/>
        </w:rPr>
        <w:t xml:space="preserve"> will comprise multiple-choice, short answer, and essay questions.</w:t>
      </w:r>
      <w:r>
        <w:rPr>
          <w:rFonts w:ascii="Times New Roman" w:hAnsi="Times New Roman"/>
          <w:sz w:val="24"/>
        </w:rPr>
        <w:t xml:space="preserve"> </w:t>
      </w:r>
      <w:r w:rsidRPr="00F70800">
        <w:rPr>
          <w:rFonts w:ascii="Times New Roman" w:hAnsi="Times New Roman"/>
          <w:sz w:val="24"/>
        </w:rPr>
        <w:t xml:space="preserve">The </w:t>
      </w:r>
      <w:r>
        <w:rPr>
          <w:rFonts w:ascii="Times New Roman" w:hAnsi="Times New Roman"/>
          <w:sz w:val="24"/>
        </w:rPr>
        <w:t xml:space="preserve">due </w:t>
      </w:r>
      <w:r w:rsidRPr="00F70800">
        <w:rPr>
          <w:rFonts w:ascii="Times New Roman" w:hAnsi="Times New Roman"/>
          <w:sz w:val="24"/>
        </w:rPr>
        <w:t xml:space="preserve">dates for the </w:t>
      </w:r>
      <w:r>
        <w:rPr>
          <w:rFonts w:ascii="Times New Roman" w:hAnsi="Times New Roman"/>
          <w:sz w:val="24"/>
        </w:rPr>
        <w:t>E</w:t>
      </w:r>
      <w:r w:rsidRPr="00F70800">
        <w:rPr>
          <w:rFonts w:ascii="Times New Roman" w:hAnsi="Times New Roman"/>
          <w:sz w:val="24"/>
        </w:rPr>
        <w:t>xams</w:t>
      </w:r>
      <w:r>
        <w:rPr>
          <w:rFonts w:ascii="Times New Roman" w:hAnsi="Times New Roman"/>
          <w:sz w:val="24"/>
        </w:rPr>
        <w:t xml:space="preserve"> </w:t>
      </w:r>
      <w:r w:rsidRPr="00F70800">
        <w:rPr>
          <w:rFonts w:ascii="Times New Roman" w:hAnsi="Times New Roman"/>
          <w:sz w:val="24"/>
        </w:rPr>
        <w:t xml:space="preserve">are listed </w:t>
      </w:r>
      <w:r>
        <w:rPr>
          <w:rFonts w:ascii="Times New Roman" w:hAnsi="Times New Roman"/>
          <w:sz w:val="24"/>
        </w:rPr>
        <w:t>i</w:t>
      </w:r>
      <w:r w:rsidRPr="00F70800">
        <w:rPr>
          <w:rFonts w:ascii="Times New Roman" w:hAnsi="Times New Roman"/>
          <w:sz w:val="24"/>
        </w:rPr>
        <w:t xml:space="preserve">n your course outline located at the end of this syllabus.  </w:t>
      </w:r>
      <w:r w:rsidRPr="00864C49">
        <w:rPr>
          <w:rFonts w:ascii="Times New Roman" w:hAnsi="Times New Roman"/>
          <w:sz w:val="24"/>
          <w:u w:val="single"/>
        </w:rPr>
        <w:t xml:space="preserve">If you experience any difficulties in </w:t>
      </w:r>
      <w:r>
        <w:rPr>
          <w:rFonts w:ascii="Times New Roman" w:hAnsi="Times New Roman"/>
          <w:sz w:val="24"/>
          <w:u w:val="single"/>
        </w:rPr>
        <w:t>Canvas</w:t>
      </w:r>
      <w:r w:rsidRPr="00864C49">
        <w:rPr>
          <w:rFonts w:ascii="Times New Roman" w:hAnsi="Times New Roman"/>
          <w:sz w:val="24"/>
          <w:u w:val="single"/>
        </w:rPr>
        <w:t xml:space="preserve">, please contact VC </w:t>
      </w:r>
      <w:r>
        <w:rPr>
          <w:rFonts w:ascii="Times New Roman" w:hAnsi="Times New Roman"/>
          <w:sz w:val="24"/>
          <w:u w:val="single"/>
        </w:rPr>
        <w:t>Canvas</w:t>
      </w:r>
      <w:r w:rsidRPr="00864C49">
        <w:rPr>
          <w:rFonts w:ascii="Times New Roman" w:hAnsi="Times New Roman"/>
          <w:sz w:val="24"/>
          <w:u w:val="single"/>
        </w:rPr>
        <w:t xml:space="preserve"> help at 407-582-5600</w:t>
      </w:r>
      <w:r w:rsidRPr="00F70800">
        <w:rPr>
          <w:rFonts w:ascii="Times New Roman" w:hAnsi="Times New Roman"/>
          <w:sz w:val="24"/>
        </w:rPr>
        <w:t>.</w:t>
      </w:r>
    </w:p>
    <w:p w14:paraId="1EC1F606" w14:textId="77777777" w:rsidR="000340B0" w:rsidRPr="00687410" w:rsidRDefault="000340B0" w:rsidP="000340B0">
      <w:pPr>
        <w:rPr>
          <w:rFonts w:ascii="Times New Roman" w:hAnsi="Times New Roman"/>
          <w:sz w:val="16"/>
          <w:szCs w:val="16"/>
        </w:rPr>
      </w:pPr>
    </w:p>
    <w:p w14:paraId="12080BBD" w14:textId="1FA9B864" w:rsidR="000340B0" w:rsidRDefault="000340B0" w:rsidP="000340B0">
      <w:pPr>
        <w:rPr>
          <w:rFonts w:ascii="Times New Roman" w:hAnsi="Times New Roman"/>
          <w:sz w:val="24"/>
        </w:rPr>
      </w:pPr>
      <w:r>
        <w:rPr>
          <w:rFonts w:ascii="Times New Roman" w:hAnsi="Times New Roman"/>
          <w:sz w:val="24"/>
        </w:rPr>
        <w:t xml:space="preserve">The Exams shall be </w:t>
      </w:r>
      <w:r w:rsidRPr="00F70800">
        <w:rPr>
          <w:rFonts w:ascii="Times New Roman" w:hAnsi="Times New Roman"/>
          <w:sz w:val="24"/>
        </w:rPr>
        <w:t xml:space="preserve">administered via your </w:t>
      </w:r>
      <w:r>
        <w:rPr>
          <w:rFonts w:ascii="Times New Roman" w:hAnsi="Times New Roman"/>
          <w:sz w:val="24"/>
        </w:rPr>
        <w:t xml:space="preserve">Canvas course page under the Quizzes Tab </w:t>
      </w:r>
      <w:r w:rsidRPr="00F70800">
        <w:rPr>
          <w:rFonts w:ascii="Times New Roman" w:hAnsi="Times New Roman"/>
          <w:sz w:val="24"/>
        </w:rPr>
        <w:t xml:space="preserve">and will </w:t>
      </w:r>
      <w:r>
        <w:rPr>
          <w:rFonts w:ascii="Times New Roman" w:hAnsi="Times New Roman"/>
          <w:sz w:val="24"/>
        </w:rPr>
        <w:t>close automatically on the designated date as per the syllabus.</w:t>
      </w:r>
      <w:r w:rsidRPr="00F70800">
        <w:rPr>
          <w:rFonts w:ascii="Times New Roman" w:hAnsi="Times New Roman"/>
          <w:sz w:val="24"/>
        </w:rPr>
        <w:t xml:space="preserve">  You are al</w:t>
      </w:r>
      <w:r>
        <w:rPr>
          <w:rFonts w:ascii="Times New Roman" w:hAnsi="Times New Roman"/>
          <w:sz w:val="24"/>
        </w:rPr>
        <w:t xml:space="preserve">lowed to take each Exam </w:t>
      </w:r>
      <w:r w:rsidRPr="00F70800">
        <w:rPr>
          <w:rFonts w:ascii="Times New Roman" w:hAnsi="Times New Roman"/>
          <w:sz w:val="24"/>
        </w:rPr>
        <w:t>up to t</w:t>
      </w:r>
      <w:r>
        <w:rPr>
          <w:rFonts w:ascii="Times New Roman" w:hAnsi="Times New Roman"/>
          <w:sz w:val="24"/>
        </w:rPr>
        <w:t>wo</w:t>
      </w:r>
      <w:r w:rsidRPr="00F70800">
        <w:rPr>
          <w:rFonts w:ascii="Times New Roman" w:hAnsi="Times New Roman"/>
          <w:sz w:val="24"/>
        </w:rPr>
        <w:t xml:space="preserve"> times before the deadline. </w:t>
      </w:r>
      <w:r w:rsidRPr="00556BC7">
        <w:rPr>
          <w:rFonts w:ascii="Times New Roman" w:hAnsi="Times New Roman"/>
          <w:b/>
          <w:bCs/>
          <w:sz w:val="24"/>
          <w:u w:val="single"/>
        </w:rPr>
        <w:t xml:space="preserve">Your score for the exam will be the </w:t>
      </w:r>
      <w:r>
        <w:rPr>
          <w:rFonts w:ascii="Times New Roman" w:hAnsi="Times New Roman"/>
          <w:b/>
          <w:bCs/>
          <w:sz w:val="24"/>
          <w:u w:val="single"/>
        </w:rPr>
        <w:t>“</w:t>
      </w:r>
      <w:r w:rsidRPr="00556BC7">
        <w:rPr>
          <w:rFonts w:ascii="Times New Roman" w:hAnsi="Times New Roman"/>
          <w:b/>
          <w:bCs/>
          <w:sz w:val="24"/>
          <w:u w:val="single"/>
        </w:rPr>
        <w:t>average</w:t>
      </w:r>
      <w:r>
        <w:rPr>
          <w:rFonts w:ascii="Times New Roman" w:hAnsi="Times New Roman"/>
          <w:b/>
          <w:bCs/>
          <w:sz w:val="24"/>
          <w:u w:val="single"/>
        </w:rPr>
        <w:t>”</w:t>
      </w:r>
      <w:r w:rsidRPr="00556BC7">
        <w:rPr>
          <w:rFonts w:ascii="Times New Roman" w:hAnsi="Times New Roman"/>
          <w:b/>
          <w:bCs/>
          <w:sz w:val="24"/>
          <w:u w:val="single"/>
        </w:rPr>
        <w:t xml:space="preserve"> of all your attempts</w:t>
      </w:r>
      <w:r w:rsidRPr="00F70800">
        <w:rPr>
          <w:rFonts w:ascii="Times New Roman" w:hAnsi="Times New Roman"/>
          <w:sz w:val="24"/>
        </w:rPr>
        <w:t>.</w:t>
      </w:r>
    </w:p>
    <w:p w14:paraId="59B7170B" w14:textId="77777777" w:rsidR="000340B0" w:rsidRPr="00F70800" w:rsidRDefault="000340B0" w:rsidP="000340B0">
      <w:pPr>
        <w:jc w:val="center"/>
        <w:rPr>
          <w:rFonts w:ascii="Times New Roman" w:hAnsi="Times New Roman"/>
          <w:sz w:val="24"/>
        </w:rPr>
      </w:pPr>
    </w:p>
    <w:p w14:paraId="5FFBE27A" w14:textId="77777777" w:rsidR="000340B0" w:rsidRPr="00E26CB8" w:rsidRDefault="000340B0" w:rsidP="000340B0">
      <w:pPr>
        <w:jc w:val="center"/>
        <w:rPr>
          <w:rFonts w:ascii="Times New Roman" w:hAnsi="Times New Roman"/>
          <w:color w:val="C00000"/>
          <w:sz w:val="24"/>
        </w:rPr>
      </w:pPr>
      <w:r w:rsidRPr="00E26CB8">
        <w:rPr>
          <w:rFonts w:ascii="Times New Roman" w:hAnsi="Times New Roman"/>
          <w:color w:val="C00000"/>
          <w:sz w:val="24"/>
        </w:rPr>
        <w:t>* * * * * * * * * * * *   IMPORTANT – PLEASE READ * * * * * * * * * * * * *</w:t>
      </w:r>
    </w:p>
    <w:p w14:paraId="5D2C4839" w14:textId="77777777" w:rsidR="000340B0" w:rsidRPr="00031ABE" w:rsidRDefault="000340B0" w:rsidP="000340B0">
      <w:pPr>
        <w:rPr>
          <w:rFonts w:ascii="Times New Roman" w:hAnsi="Times New Roman"/>
          <w:sz w:val="24"/>
        </w:rPr>
      </w:pPr>
      <w:r w:rsidRPr="00031ABE">
        <w:rPr>
          <w:rFonts w:ascii="Times New Roman" w:hAnsi="Times New Roman"/>
          <w:sz w:val="24"/>
        </w:rPr>
        <w:t>The Canvas system that you will be taking your exams on has some attributes</w:t>
      </w:r>
      <w:r>
        <w:rPr>
          <w:rFonts w:ascii="Times New Roman" w:hAnsi="Times New Roman"/>
          <w:sz w:val="24"/>
        </w:rPr>
        <w:t xml:space="preserve"> </w:t>
      </w:r>
      <w:r w:rsidRPr="00031ABE">
        <w:rPr>
          <w:rFonts w:ascii="Times New Roman" w:hAnsi="Times New Roman"/>
          <w:sz w:val="24"/>
        </w:rPr>
        <w:t xml:space="preserve">that you need to be aware of to prevent </w:t>
      </w:r>
      <w:proofErr w:type="gramStart"/>
      <w:r w:rsidRPr="00031ABE">
        <w:rPr>
          <w:rFonts w:ascii="Times New Roman" w:hAnsi="Times New Roman"/>
          <w:sz w:val="24"/>
        </w:rPr>
        <w:t>the failing of</w:t>
      </w:r>
      <w:proofErr w:type="gramEnd"/>
      <w:r w:rsidRPr="00031ABE">
        <w:rPr>
          <w:rFonts w:ascii="Times New Roman" w:hAnsi="Times New Roman"/>
          <w:sz w:val="24"/>
        </w:rPr>
        <w:t xml:space="preserve"> an exam.</w:t>
      </w:r>
      <w:r>
        <w:rPr>
          <w:rFonts w:ascii="Times New Roman" w:hAnsi="Times New Roman"/>
          <w:sz w:val="24"/>
        </w:rPr>
        <w:t xml:space="preserve"> </w:t>
      </w:r>
      <w:r w:rsidRPr="00031ABE">
        <w:rPr>
          <w:rFonts w:ascii="Times New Roman" w:hAnsi="Times New Roman"/>
          <w:sz w:val="24"/>
        </w:rPr>
        <w:t xml:space="preserve">Please note these </w:t>
      </w:r>
      <w:r>
        <w:rPr>
          <w:rFonts w:ascii="Times New Roman" w:hAnsi="Times New Roman"/>
          <w:sz w:val="24"/>
        </w:rPr>
        <w:t xml:space="preserve">attributes </w:t>
      </w:r>
      <w:r w:rsidRPr="00031ABE">
        <w:rPr>
          <w:rFonts w:ascii="Times New Roman" w:hAnsi="Times New Roman"/>
          <w:sz w:val="24"/>
        </w:rPr>
        <w:t>as follows:</w:t>
      </w:r>
    </w:p>
    <w:p w14:paraId="06DB8DC0" w14:textId="77777777" w:rsidR="000340B0" w:rsidRPr="00031ABE" w:rsidRDefault="000340B0" w:rsidP="000340B0">
      <w:pPr>
        <w:ind w:left="414"/>
        <w:rPr>
          <w:rFonts w:ascii="Times New Roman" w:hAnsi="Times New Roman"/>
          <w:sz w:val="24"/>
        </w:rPr>
      </w:pPr>
    </w:p>
    <w:p w14:paraId="2FD9A677" w14:textId="77777777" w:rsidR="000340B0" w:rsidRPr="00031ABE" w:rsidRDefault="000340B0" w:rsidP="000340B0">
      <w:pPr>
        <w:pStyle w:val="ListParagraph"/>
        <w:numPr>
          <w:ilvl w:val="0"/>
          <w:numId w:val="3"/>
        </w:numPr>
        <w:rPr>
          <w:rFonts w:ascii="Times New Roman" w:hAnsi="Times New Roman"/>
          <w:sz w:val="24"/>
        </w:rPr>
      </w:pPr>
      <w:r w:rsidRPr="00031ABE">
        <w:rPr>
          <w:rFonts w:ascii="Times New Roman" w:hAnsi="Times New Roman"/>
          <w:sz w:val="24"/>
        </w:rPr>
        <w:t xml:space="preserve">You need to take </w:t>
      </w:r>
      <w:r>
        <w:rPr>
          <w:rFonts w:ascii="Times New Roman" w:hAnsi="Times New Roman"/>
          <w:sz w:val="24"/>
        </w:rPr>
        <w:t xml:space="preserve">all Exams in Canvas </w:t>
      </w:r>
      <w:r w:rsidRPr="00031ABE">
        <w:rPr>
          <w:rFonts w:ascii="Times New Roman" w:hAnsi="Times New Roman"/>
          <w:sz w:val="24"/>
        </w:rPr>
        <w:t xml:space="preserve">using Chrome or Mozilla Firefox as your browser, </w:t>
      </w:r>
      <w:r w:rsidRPr="00031ABE">
        <w:rPr>
          <w:rFonts w:ascii="Times New Roman" w:hAnsi="Times New Roman"/>
          <w:sz w:val="24"/>
          <w:u w:val="single"/>
        </w:rPr>
        <w:t>NOT</w:t>
      </w:r>
      <w:r w:rsidRPr="00031ABE">
        <w:rPr>
          <w:rFonts w:ascii="Times New Roman" w:hAnsi="Times New Roman"/>
          <w:sz w:val="24"/>
        </w:rPr>
        <w:t xml:space="preserve"> Internet Explorer.</w:t>
      </w:r>
    </w:p>
    <w:p w14:paraId="4BD3E10C" w14:textId="77777777" w:rsidR="000340B0" w:rsidRPr="00031ABE" w:rsidRDefault="000340B0" w:rsidP="000340B0">
      <w:pPr>
        <w:numPr>
          <w:ilvl w:val="0"/>
          <w:numId w:val="3"/>
        </w:numPr>
        <w:rPr>
          <w:rFonts w:ascii="Times New Roman" w:hAnsi="Times New Roman"/>
          <w:sz w:val="24"/>
        </w:rPr>
      </w:pPr>
      <w:r w:rsidRPr="00031ABE">
        <w:rPr>
          <w:rFonts w:ascii="Times New Roman" w:hAnsi="Times New Roman"/>
          <w:sz w:val="24"/>
        </w:rPr>
        <w:t xml:space="preserve">While taking </w:t>
      </w:r>
      <w:r>
        <w:rPr>
          <w:rFonts w:ascii="Times New Roman" w:hAnsi="Times New Roman"/>
          <w:sz w:val="24"/>
        </w:rPr>
        <w:t>Exams</w:t>
      </w:r>
      <w:r w:rsidRPr="00031ABE">
        <w:rPr>
          <w:rFonts w:ascii="Times New Roman" w:hAnsi="Times New Roman"/>
          <w:sz w:val="24"/>
        </w:rPr>
        <w:t>, be aware of the time clock showing how long you have been in the exam.  Your score for that attempt will be the number of questions answered correctly out of the total amount of questions.</w:t>
      </w:r>
    </w:p>
    <w:p w14:paraId="1A6D5D95" w14:textId="77777777" w:rsidR="000340B0" w:rsidRDefault="000340B0" w:rsidP="000340B0">
      <w:pPr>
        <w:numPr>
          <w:ilvl w:val="0"/>
          <w:numId w:val="3"/>
        </w:numPr>
        <w:rPr>
          <w:rFonts w:ascii="Times New Roman" w:hAnsi="Times New Roman"/>
          <w:sz w:val="24"/>
        </w:rPr>
      </w:pPr>
      <w:r w:rsidRPr="00031ABE">
        <w:rPr>
          <w:rFonts w:ascii="Times New Roman" w:hAnsi="Times New Roman"/>
          <w:sz w:val="24"/>
        </w:rPr>
        <w:t xml:space="preserve">You must </w:t>
      </w:r>
      <w:r>
        <w:rPr>
          <w:rFonts w:ascii="Times New Roman" w:hAnsi="Times New Roman"/>
          <w:sz w:val="24"/>
        </w:rPr>
        <w:t>“</w:t>
      </w:r>
      <w:r w:rsidRPr="00031ABE">
        <w:rPr>
          <w:rFonts w:ascii="Times New Roman" w:hAnsi="Times New Roman"/>
          <w:sz w:val="24"/>
        </w:rPr>
        <w:t>SUBMIT</w:t>
      </w:r>
      <w:r>
        <w:rPr>
          <w:rFonts w:ascii="Times New Roman" w:hAnsi="Times New Roman"/>
          <w:sz w:val="24"/>
        </w:rPr>
        <w:t>”</w:t>
      </w:r>
      <w:r w:rsidRPr="00031ABE">
        <w:rPr>
          <w:rFonts w:ascii="Times New Roman" w:hAnsi="Times New Roman"/>
          <w:sz w:val="24"/>
        </w:rPr>
        <w:t xml:space="preserve"> your </w:t>
      </w:r>
      <w:r>
        <w:rPr>
          <w:rFonts w:ascii="Times New Roman" w:hAnsi="Times New Roman"/>
          <w:sz w:val="24"/>
        </w:rPr>
        <w:t>assessment b</w:t>
      </w:r>
      <w:r w:rsidRPr="00031ABE">
        <w:rPr>
          <w:rFonts w:ascii="Times New Roman" w:hAnsi="Times New Roman"/>
          <w:sz w:val="24"/>
        </w:rPr>
        <w:t xml:space="preserve">efore the clock reaches the time limit as listed in the directions of the exam.   Going past this time may result in a zero being given as the score for that attempt and it will be used in the averaging of that </w:t>
      </w:r>
      <w:proofErr w:type="gramStart"/>
      <w:r w:rsidRPr="00031ABE">
        <w:rPr>
          <w:rFonts w:ascii="Times New Roman" w:hAnsi="Times New Roman"/>
          <w:sz w:val="24"/>
        </w:rPr>
        <w:t>exams</w:t>
      </w:r>
      <w:proofErr w:type="gramEnd"/>
      <w:r w:rsidRPr="00031ABE">
        <w:rPr>
          <w:rFonts w:ascii="Times New Roman" w:hAnsi="Times New Roman"/>
          <w:sz w:val="24"/>
        </w:rPr>
        <w:t xml:space="preserve"> final score.   This is also your responsibility for the midterm and final exams as they are proctored by a testing facility.</w:t>
      </w:r>
    </w:p>
    <w:p w14:paraId="70ABD6E5" w14:textId="77777777" w:rsidR="000340B0" w:rsidRPr="000B04B1" w:rsidRDefault="000340B0" w:rsidP="000340B0">
      <w:pPr>
        <w:numPr>
          <w:ilvl w:val="0"/>
          <w:numId w:val="3"/>
        </w:numPr>
        <w:rPr>
          <w:rFonts w:ascii="Times New Roman" w:hAnsi="Times New Roman"/>
          <w:sz w:val="24"/>
        </w:rPr>
      </w:pPr>
      <w:r w:rsidRPr="00031ABE">
        <w:rPr>
          <w:rFonts w:ascii="Times New Roman" w:hAnsi="Times New Roman"/>
          <w:sz w:val="24"/>
        </w:rPr>
        <w:t xml:space="preserve">Also, be aware that the two attempts at each exam do not guarantee that you must have two attempts.  I am allowing you up to two attempts so that if something happens on your first attempt, you can retake the exam.  If you can take </w:t>
      </w:r>
      <w:proofErr w:type="gramStart"/>
      <w:r w:rsidRPr="00031ABE">
        <w:rPr>
          <w:rFonts w:ascii="Times New Roman" w:hAnsi="Times New Roman"/>
          <w:sz w:val="24"/>
        </w:rPr>
        <w:t>two,</w:t>
      </w:r>
      <w:proofErr w:type="gramEnd"/>
      <w:r w:rsidRPr="00031ABE">
        <w:rPr>
          <w:rFonts w:ascii="Times New Roman" w:hAnsi="Times New Roman"/>
          <w:sz w:val="24"/>
        </w:rPr>
        <w:t xml:space="preserve"> uninterrupted attempts, the </w:t>
      </w:r>
      <w:r w:rsidRPr="00031ABE">
        <w:rPr>
          <w:rFonts w:ascii="Times New Roman" w:hAnsi="Times New Roman"/>
          <w:b/>
          <w:bCs/>
          <w:sz w:val="24"/>
          <w:u w:val="single"/>
        </w:rPr>
        <w:t>average</w:t>
      </w:r>
      <w:r w:rsidRPr="00031ABE">
        <w:rPr>
          <w:rFonts w:ascii="Times New Roman" w:hAnsi="Times New Roman"/>
          <w:sz w:val="24"/>
        </w:rPr>
        <w:t xml:space="preserve"> of the attempts will be used to determine your score for that exam.  But if something occurs that prevents you from having two attempts, your score will be the score of the successful attempt you did take.  The two attempts are a privilege, not a right.</w:t>
      </w:r>
    </w:p>
    <w:p w14:paraId="1E534C0A" w14:textId="7328BCDD" w:rsidR="00EF52B0" w:rsidRDefault="000340B0" w:rsidP="00F54BD3">
      <w:pPr>
        <w:widowControl/>
        <w:autoSpaceDE/>
        <w:autoSpaceDN/>
        <w:adjustRightInd/>
        <w:spacing w:before="100" w:beforeAutospacing="1" w:after="100" w:afterAutospacing="1"/>
        <w:rPr>
          <w:rFonts w:ascii="Times New Roman" w:hAnsi="Times New Roman"/>
          <w:color w:val="000000"/>
          <w:sz w:val="23"/>
          <w:szCs w:val="23"/>
        </w:rPr>
      </w:pPr>
      <w:r w:rsidRPr="0055785E">
        <w:rPr>
          <w:rFonts w:ascii="Times New Roman" w:hAnsi="Times New Roman"/>
          <w:b/>
          <w:color w:val="000000"/>
          <w:sz w:val="23"/>
          <w:szCs w:val="23"/>
        </w:rPr>
        <w:t>Discussion Board Postings</w:t>
      </w:r>
      <w:r w:rsidRPr="0055785E">
        <w:rPr>
          <w:rFonts w:ascii="Times New Roman" w:hAnsi="Times New Roman"/>
          <w:color w:val="000000"/>
          <w:sz w:val="23"/>
          <w:szCs w:val="23"/>
        </w:rPr>
        <w:t xml:space="preserve"> (Active class participation): </w:t>
      </w:r>
      <w:r w:rsidRPr="0055785E">
        <w:rPr>
          <w:rFonts w:ascii="Times New Roman" w:hAnsi="Times New Roman"/>
          <w:color w:val="000000"/>
          <w:sz w:val="23"/>
          <w:szCs w:val="23"/>
          <w:u w:val="single"/>
        </w:rPr>
        <w:t xml:space="preserve">Unless otherwise stated, </w:t>
      </w:r>
      <w:r w:rsidRPr="0055785E">
        <w:rPr>
          <w:rFonts w:ascii="Times New Roman" w:hAnsi="Times New Roman"/>
          <w:b/>
          <w:color w:val="000000"/>
          <w:sz w:val="23"/>
          <w:szCs w:val="23"/>
          <w:u w:val="single"/>
        </w:rPr>
        <w:t>ALL</w:t>
      </w:r>
      <w:r w:rsidRPr="0055785E">
        <w:rPr>
          <w:rFonts w:ascii="Times New Roman" w:hAnsi="Times New Roman"/>
          <w:color w:val="000000"/>
          <w:sz w:val="23"/>
          <w:szCs w:val="23"/>
          <w:u w:val="single"/>
        </w:rPr>
        <w:t xml:space="preserve"> postings must be completed by Sunday evening (11:59 PM EST) for that week</w:t>
      </w:r>
      <w:r w:rsidRPr="0055785E">
        <w:rPr>
          <w:rFonts w:ascii="Times New Roman" w:hAnsi="Times New Roman"/>
          <w:color w:val="000000"/>
          <w:sz w:val="23"/>
          <w:szCs w:val="23"/>
        </w:rPr>
        <w:t xml:space="preserve">.  Late postings will not be given credit. Original responses must be posted in the appropriate discussion thread (not as document attachments!). To receive full credit, you must post your response to the initial question AND then respond </w:t>
      </w:r>
      <w:r>
        <w:rPr>
          <w:rFonts w:ascii="Times New Roman" w:hAnsi="Times New Roman"/>
          <w:color w:val="000000"/>
          <w:sz w:val="23"/>
          <w:szCs w:val="23"/>
        </w:rPr>
        <w:t>to a</w:t>
      </w:r>
      <w:r w:rsidR="00F715EB">
        <w:rPr>
          <w:rFonts w:ascii="Times New Roman" w:hAnsi="Times New Roman"/>
          <w:color w:val="000000"/>
          <w:sz w:val="23"/>
          <w:szCs w:val="23"/>
        </w:rPr>
        <w:t xml:space="preserve"> minimum of two of your classmates’ posts.</w:t>
      </w:r>
    </w:p>
    <w:p w14:paraId="66E78415" w14:textId="77777777" w:rsidR="00EF52B0" w:rsidRPr="0069766C" w:rsidRDefault="00EF52B0" w:rsidP="00EF52B0">
      <w:pPr>
        <w:widowControl/>
        <w:rPr>
          <w:rFonts w:ascii="Times New Roman" w:hAnsi="Times New Roman"/>
          <w:b/>
          <w:bCs/>
          <w:color w:val="C00000"/>
          <w:sz w:val="32"/>
          <w:szCs w:val="32"/>
        </w:rPr>
      </w:pPr>
      <w:r w:rsidRPr="0069766C">
        <w:rPr>
          <w:rFonts w:ascii="Times New Roman" w:hAnsi="Times New Roman"/>
          <w:color w:val="C00000"/>
          <w:sz w:val="32"/>
          <w:szCs w:val="32"/>
        </w:rPr>
        <w:lastRenderedPageBreak/>
        <w:t>Evaluation</w:t>
      </w:r>
      <w:r>
        <w:rPr>
          <w:rFonts w:ascii="Times New Roman" w:hAnsi="Times New Roman"/>
          <w:color w:val="C00000"/>
          <w:sz w:val="32"/>
          <w:szCs w:val="32"/>
        </w:rPr>
        <w:t xml:space="preserve"> (Continued)</w:t>
      </w:r>
    </w:p>
    <w:p w14:paraId="15A046A5" w14:textId="025FCE41" w:rsidR="00F54BD3" w:rsidRPr="0055785E" w:rsidRDefault="000340B0" w:rsidP="00F54BD3">
      <w:pPr>
        <w:widowControl/>
        <w:autoSpaceDE/>
        <w:autoSpaceDN/>
        <w:adjustRightInd/>
        <w:spacing w:before="100" w:beforeAutospacing="1" w:after="100" w:afterAutospacing="1"/>
        <w:rPr>
          <w:rFonts w:ascii="Times New Roman" w:hAnsi="Times New Roman"/>
          <w:color w:val="000000"/>
          <w:sz w:val="23"/>
          <w:szCs w:val="23"/>
        </w:rPr>
      </w:pPr>
      <w:r>
        <w:rPr>
          <w:rFonts w:ascii="Times New Roman" w:hAnsi="Times New Roman"/>
          <w:color w:val="000000"/>
          <w:sz w:val="23"/>
          <w:szCs w:val="23"/>
        </w:rPr>
        <w:t>You may respond to more than two if you like</w:t>
      </w:r>
      <w:r w:rsidR="0069079E">
        <w:rPr>
          <w:rFonts w:ascii="Times New Roman" w:hAnsi="Times New Roman"/>
          <w:color w:val="000000"/>
          <w:sz w:val="23"/>
          <w:szCs w:val="23"/>
        </w:rPr>
        <w:t>.</w:t>
      </w:r>
      <w:r>
        <w:rPr>
          <w:rFonts w:ascii="Times New Roman" w:hAnsi="Times New Roman"/>
          <w:color w:val="000000"/>
          <w:sz w:val="23"/>
          <w:szCs w:val="23"/>
        </w:rPr>
        <w:t xml:space="preserve"> </w:t>
      </w:r>
      <w:r w:rsidR="0069079E">
        <w:rPr>
          <w:rFonts w:ascii="Times New Roman" w:hAnsi="Times New Roman"/>
          <w:color w:val="000000"/>
          <w:sz w:val="23"/>
          <w:szCs w:val="23"/>
        </w:rPr>
        <w:t>P</w:t>
      </w:r>
      <w:r>
        <w:rPr>
          <w:rFonts w:ascii="Times New Roman" w:hAnsi="Times New Roman"/>
          <w:color w:val="000000"/>
          <w:sz w:val="23"/>
          <w:szCs w:val="23"/>
        </w:rPr>
        <w:t>lease give credit</w:t>
      </w:r>
      <w:r w:rsidR="00F54BD3">
        <w:rPr>
          <w:rFonts w:ascii="Times New Roman" w:hAnsi="Times New Roman"/>
          <w:color w:val="000000"/>
          <w:sz w:val="23"/>
          <w:szCs w:val="23"/>
        </w:rPr>
        <w:t xml:space="preserve"> </w:t>
      </w:r>
      <w:r w:rsidR="00F54BD3" w:rsidRPr="0055785E">
        <w:rPr>
          <w:rFonts w:ascii="Times New Roman" w:hAnsi="Times New Roman"/>
          <w:color w:val="000000"/>
          <w:sz w:val="23"/>
          <w:szCs w:val="23"/>
        </w:rPr>
        <w:t xml:space="preserve">(i.e. citations) to your sources when using words, ideas, or the expressions of others. Also, please use proper grammar. </w:t>
      </w:r>
      <w:r w:rsidR="00F54BD3" w:rsidRPr="0055785E">
        <w:rPr>
          <w:rFonts w:ascii="Times New Roman" w:hAnsi="Times New Roman"/>
          <w:b/>
          <w:color w:val="000000"/>
          <w:sz w:val="23"/>
          <w:szCs w:val="23"/>
        </w:rPr>
        <w:t>All viewpoints are welcome, but respect and courtesy in all communication are non-</w:t>
      </w:r>
      <w:proofErr w:type="gramStart"/>
      <w:r w:rsidR="00F54BD3" w:rsidRPr="0055785E">
        <w:rPr>
          <w:rFonts w:ascii="Times New Roman" w:hAnsi="Times New Roman"/>
          <w:b/>
          <w:color w:val="000000"/>
          <w:sz w:val="23"/>
          <w:szCs w:val="23"/>
        </w:rPr>
        <w:t>negotiables</w:t>
      </w:r>
      <w:proofErr w:type="gramEnd"/>
      <w:r w:rsidR="00F54BD3" w:rsidRPr="0055785E">
        <w:rPr>
          <w:rFonts w:ascii="Times New Roman" w:hAnsi="Times New Roman"/>
          <w:b/>
          <w:color w:val="000000"/>
          <w:sz w:val="23"/>
          <w:szCs w:val="23"/>
        </w:rPr>
        <w:t xml:space="preserve"> and required</w:t>
      </w:r>
      <w:r w:rsidR="00F54BD3" w:rsidRPr="0055785E">
        <w:rPr>
          <w:rFonts w:ascii="Times New Roman" w:hAnsi="Times New Roman"/>
          <w:color w:val="000000"/>
          <w:sz w:val="23"/>
          <w:szCs w:val="23"/>
        </w:rPr>
        <w:t>.</w:t>
      </w:r>
    </w:p>
    <w:p w14:paraId="46243CCA" w14:textId="72A4920D" w:rsidR="000340B0" w:rsidRPr="00AA0A75" w:rsidRDefault="000340B0" w:rsidP="000340B0">
      <w:pPr>
        <w:widowControl/>
        <w:jc w:val="both"/>
        <w:rPr>
          <w:rFonts w:ascii="Times New Roman" w:hAnsi="Times New Roman"/>
          <w:sz w:val="24"/>
        </w:rPr>
      </w:pPr>
      <w:r w:rsidRPr="00D061E2">
        <w:rPr>
          <w:rFonts w:ascii="Times New Roman" w:hAnsi="Times New Roman"/>
          <w:b/>
          <w:sz w:val="24"/>
        </w:rPr>
        <w:t>C</w:t>
      </w:r>
      <w:r>
        <w:rPr>
          <w:rFonts w:ascii="Times New Roman" w:hAnsi="Times New Roman"/>
          <w:b/>
          <w:sz w:val="24"/>
        </w:rPr>
        <w:t>ase Studies</w:t>
      </w:r>
      <w:r w:rsidRPr="00D44198">
        <w:rPr>
          <w:rFonts w:ascii="Times New Roman" w:hAnsi="Times New Roman"/>
          <w:sz w:val="24"/>
        </w:rPr>
        <w:t xml:space="preserve">: </w:t>
      </w:r>
      <w:r>
        <w:rPr>
          <w:rFonts w:ascii="Times New Roman" w:hAnsi="Times New Roman"/>
          <w:sz w:val="24"/>
        </w:rPr>
        <w:t xml:space="preserve">You must complete two case studies in this course that will be submitted via Canvas separately. The topics for each case study are provided for and more information can be in Canvas under the Assignments tab. </w:t>
      </w:r>
      <w:r w:rsidRPr="00D44198">
        <w:rPr>
          <w:rFonts w:ascii="Times New Roman" w:hAnsi="Times New Roman"/>
          <w:b/>
          <w:bCs/>
          <w:sz w:val="24"/>
          <w:u w:val="single"/>
        </w:rPr>
        <w:t xml:space="preserve">Each </w:t>
      </w:r>
      <w:r>
        <w:rPr>
          <w:rFonts w:ascii="Times New Roman" w:hAnsi="Times New Roman"/>
          <w:b/>
          <w:bCs/>
          <w:sz w:val="24"/>
          <w:u w:val="single"/>
        </w:rPr>
        <w:t>case study c</w:t>
      </w:r>
      <w:r w:rsidRPr="00D44198">
        <w:rPr>
          <w:rFonts w:ascii="Times New Roman" w:hAnsi="Times New Roman"/>
          <w:b/>
          <w:bCs/>
          <w:sz w:val="24"/>
          <w:u w:val="single"/>
        </w:rPr>
        <w:t xml:space="preserve">an be submitted early, but </w:t>
      </w:r>
      <w:r>
        <w:rPr>
          <w:rFonts w:ascii="Times New Roman" w:hAnsi="Times New Roman"/>
          <w:b/>
          <w:bCs/>
          <w:sz w:val="24"/>
          <w:u w:val="single"/>
        </w:rPr>
        <w:t xml:space="preserve">note </w:t>
      </w:r>
      <w:r w:rsidR="004D2840">
        <w:rPr>
          <w:rFonts w:ascii="Times New Roman" w:hAnsi="Times New Roman"/>
          <w:b/>
          <w:bCs/>
          <w:sz w:val="24"/>
          <w:u w:val="single"/>
        </w:rPr>
        <w:t xml:space="preserve">the </w:t>
      </w:r>
      <w:r w:rsidRPr="00D44198">
        <w:rPr>
          <w:rFonts w:ascii="Times New Roman" w:hAnsi="Times New Roman"/>
          <w:b/>
          <w:bCs/>
          <w:sz w:val="24"/>
          <w:u w:val="single"/>
        </w:rPr>
        <w:t>deadline</w:t>
      </w:r>
      <w:r>
        <w:rPr>
          <w:rFonts w:ascii="Times New Roman" w:hAnsi="Times New Roman"/>
          <w:b/>
          <w:bCs/>
          <w:sz w:val="24"/>
          <w:u w:val="single"/>
        </w:rPr>
        <w:t xml:space="preserve">s </w:t>
      </w:r>
      <w:r w:rsidR="004D2840">
        <w:rPr>
          <w:rFonts w:ascii="Times New Roman" w:hAnsi="Times New Roman"/>
          <w:b/>
          <w:bCs/>
          <w:sz w:val="24"/>
          <w:u w:val="single"/>
        </w:rPr>
        <w:t>located in the course calendar</w:t>
      </w:r>
      <w:r>
        <w:rPr>
          <w:rFonts w:ascii="Times New Roman" w:hAnsi="Times New Roman"/>
          <w:sz w:val="24"/>
        </w:rPr>
        <w:t>.</w:t>
      </w:r>
    </w:p>
    <w:p w14:paraId="773CE6DF" w14:textId="77777777" w:rsidR="000340B0" w:rsidRPr="00E26CB8" w:rsidRDefault="000340B0" w:rsidP="000340B0">
      <w:pPr>
        <w:widowControl/>
        <w:jc w:val="both"/>
        <w:rPr>
          <w:rFonts w:ascii="Times New Roman" w:hAnsi="Times New Roman"/>
          <w:szCs w:val="20"/>
        </w:rPr>
      </w:pPr>
    </w:p>
    <w:p w14:paraId="767202E0" w14:textId="77777777" w:rsidR="000340B0" w:rsidRDefault="000340B0" w:rsidP="000340B0">
      <w:pPr>
        <w:widowControl/>
        <w:jc w:val="center"/>
        <w:rPr>
          <w:rFonts w:ascii="Times New Roman" w:hAnsi="Times New Roman"/>
          <w:color w:val="000000"/>
          <w:sz w:val="24"/>
        </w:rPr>
      </w:pPr>
      <w:r w:rsidRPr="00E26CB8">
        <w:rPr>
          <w:rFonts w:ascii="Times New Roman" w:hAnsi="Times New Roman"/>
          <w:b/>
          <w:bCs/>
          <w:sz w:val="24"/>
        </w:rPr>
        <w:t>If you experience difficulties with Canvas, please contact Canvas Support Hotline at (407) 582-5600 or utilize the chat feature in Canvas located under the Help Button.</w:t>
      </w:r>
    </w:p>
    <w:p w14:paraId="0EE553F9" w14:textId="77777777" w:rsidR="000340B0" w:rsidRDefault="000340B0" w:rsidP="000340B0">
      <w:pPr>
        <w:widowControl/>
        <w:autoSpaceDE/>
        <w:autoSpaceDN/>
        <w:adjustRightInd/>
        <w:spacing w:before="100" w:beforeAutospacing="1" w:after="100" w:afterAutospacing="1"/>
        <w:rPr>
          <w:rFonts w:ascii="Times New Roman" w:hAnsi="Times New Roman"/>
          <w:color w:val="C00000"/>
          <w:sz w:val="30"/>
          <w:szCs w:val="30"/>
        </w:rPr>
      </w:pPr>
      <w:r w:rsidRPr="004E7C36">
        <w:rPr>
          <w:rFonts w:ascii="Times New Roman" w:hAnsi="Times New Roman"/>
          <w:color w:val="C00000"/>
          <w:sz w:val="30"/>
          <w:szCs w:val="30"/>
        </w:rPr>
        <w:t>Grading Breakdown</w:t>
      </w:r>
    </w:p>
    <w:tbl>
      <w:tblPr>
        <w:tblStyle w:val="TableGrid"/>
        <w:tblW w:w="0" w:type="auto"/>
        <w:tblLook w:val="04A0" w:firstRow="1" w:lastRow="0" w:firstColumn="1" w:lastColumn="0" w:noHBand="0" w:noVBand="1"/>
      </w:tblPr>
      <w:tblGrid>
        <w:gridCol w:w="3955"/>
        <w:gridCol w:w="3238"/>
        <w:gridCol w:w="3597"/>
      </w:tblGrid>
      <w:tr w:rsidR="000340B0" w14:paraId="111A180F" w14:textId="77777777" w:rsidTr="00F065A1">
        <w:tc>
          <w:tcPr>
            <w:tcW w:w="3955" w:type="dxa"/>
            <w:shd w:val="clear" w:color="auto" w:fill="FFC000"/>
          </w:tcPr>
          <w:p w14:paraId="0ED33008" w14:textId="77777777" w:rsidR="000340B0" w:rsidRPr="004E7C36" w:rsidRDefault="000340B0" w:rsidP="00F065A1">
            <w:pPr>
              <w:widowControl/>
              <w:autoSpaceDE/>
              <w:autoSpaceDN/>
              <w:adjustRightInd/>
              <w:spacing w:before="100" w:beforeAutospacing="1" w:after="100" w:afterAutospacing="1"/>
              <w:jc w:val="center"/>
              <w:rPr>
                <w:rFonts w:ascii="Times New Roman" w:hAnsi="Times New Roman"/>
                <w:b/>
                <w:bCs/>
                <w:color w:val="000000" w:themeColor="text1"/>
                <w:sz w:val="24"/>
              </w:rPr>
            </w:pPr>
            <w:r w:rsidRPr="004E7C36">
              <w:rPr>
                <w:rFonts w:ascii="Times New Roman" w:hAnsi="Times New Roman"/>
                <w:b/>
                <w:bCs/>
                <w:color w:val="000000" w:themeColor="text1"/>
                <w:sz w:val="24"/>
              </w:rPr>
              <w:t>Assessment</w:t>
            </w:r>
          </w:p>
        </w:tc>
        <w:tc>
          <w:tcPr>
            <w:tcW w:w="3238" w:type="dxa"/>
            <w:shd w:val="clear" w:color="auto" w:fill="FFC000"/>
          </w:tcPr>
          <w:p w14:paraId="56E65BB3" w14:textId="77777777" w:rsidR="000340B0" w:rsidRPr="004E7C36" w:rsidRDefault="000340B0" w:rsidP="00F065A1">
            <w:pPr>
              <w:widowControl/>
              <w:autoSpaceDE/>
              <w:autoSpaceDN/>
              <w:adjustRightInd/>
              <w:spacing w:before="100" w:beforeAutospacing="1" w:after="100" w:afterAutospacing="1"/>
              <w:jc w:val="center"/>
              <w:rPr>
                <w:rFonts w:ascii="Times New Roman" w:hAnsi="Times New Roman"/>
                <w:b/>
                <w:bCs/>
                <w:color w:val="000000" w:themeColor="text1"/>
                <w:sz w:val="24"/>
              </w:rPr>
            </w:pPr>
            <w:r w:rsidRPr="004E7C36">
              <w:rPr>
                <w:rFonts w:ascii="Times New Roman" w:hAnsi="Times New Roman"/>
                <w:b/>
                <w:bCs/>
                <w:color w:val="000000" w:themeColor="text1"/>
                <w:sz w:val="24"/>
              </w:rPr>
              <w:t>Total Points</w:t>
            </w:r>
          </w:p>
        </w:tc>
        <w:tc>
          <w:tcPr>
            <w:tcW w:w="3597" w:type="dxa"/>
            <w:shd w:val="clear" w:color="auto" w:fill="FFC000"/>
          </w:tcPr>
          <w:p w14:paraId="5E58D617" w14:textId="77777777" w:rsidR="000340B0" w:rsidRPr="004E7C36" w:rsidRDefault="000340B0" w:rsidP="00F065A1">
            <w:pPr>
              <w:widowControl/>
              <w:autoSpaceDE/>
              <w:autoSpaceDN/>
              <w:adjustRightInd/>
              <w:spacing w:before="100" w:beforeAutospacing="1" w:after="100" w:afterAutospacing="1"/>
              <w:jc w:val="center"/>
              <w:rPr>
                <w:rFonts w:ascii="Times New Roman" w:hAnsi="Times New Roman"/>
                <w:b/>
                <w:bCs/>
                <w:color w:val="000000" w:themeColor="text1"/>
                <w:sz w:val="24"/>
              </w:rPr>
            </w:pPr>
            <w:r w:rsidRPr="004E7C36">
              <w:rPr>
                <w:rFonts w:ascii="Times New Roman" w:hAnsi="Times New Roman"/>
                <w:b/>
                <w:bCs/>
                <w:color w:val="000000" w:themeColor="text1"/>
                <w:sz w:val="24"/>
              </w:rPr>
              <w:t>Percentage of Grade</w:t>
            </w:r>
          </w:p>
        </w:tc>
      </w:tr>
      <w:tr w:rsidR="000340B0" w:rsidRPr="00661C23" w14:paraId="6A2C62C8" w14:textId="77777777" w:rsidTr="00F065A1">
        <w:tc>
          <w:tcPr>
            <w:tcW w:w="3955" w:type="dxa"/>
          </w:tcPr>
          <w:p w14:paraId="3119B9E9"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Syllabus Quiz</w:t>
            </w:r>
          </w:p>
        </w:tc>
        <w:tc>
          <w:tcPr>
            <w:tcW w:w="3238" w:type="dxa"/>
          </w:tcPr>
          <w:p w14:paraId="42FDFDE8"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25</w:t>
            </w:r>
          </w:p>
        </w:tc>
        <w:tc>
          <w:tcPr>
            <w:tcW w:w="3597" w:type="dxa"/>
          </w:tcPr>
          <w:p w14:paraId="25027417"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3%</w:t>
            </w:r>
          </w:p>
        </w:tc>
      </w:tr>
      <w:tr w:rsidR="000340B0" w:rsidRPr="00661C23" w14:paraId="5C896E77" w14:textId="77777777" w:rsidTr="00F065A1">
        <w:tc>
          <w:tcPr>
            <w:tcW w:w="3955" w:type="dxa"/>
          </w:tcPr>
          <w:p w14:paraId="43D676FC"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Canvas Introduction Activity</w:t>
            </w:r>
          </w:p>
        </w:tc>
        <w:tc>
          <w:tcPr>
            <w:tcW w:w="3238" w:type="dxa"/>
          </w:tcPr>
          <w:p w14:paraId="159F83B5" w14:textId="483DF68A" w:rsidR="000340B0" w:rsidRPr="00661C23" w:rsidRDefault="002F1329"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2</w:t>
            </w:r>
            <w:r>
              <w:rPr>
                <w:color w:val="000000" w:themeColor="text1"/>
                <w:sz w:val="23"/>
                <w:szCs w:val="23"/>
              </w:rPr>
              <w:t>5</w:t>
            </w:r>
          </w:p>
        </w:tc>
        <w:tc>
          <w:tcPr>
            <w:tcW w:w="3597" w:type="dxa"/>
          </w:tcPr>
          <w:p w14:paraId="238C6849" w14:textId="32DCDB83" w:rsidR="000340B0" w:rsidRPr="00661C23" w:rsidRDefault="003C51C7"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3</w:t>
            </w:r>
            <w:r w:rsidR="000340B0" w:rsidRPr="00661C23">
              <w:rPr>
                <w:rFonts w:ascii="Times New Roman" w:hAnsi="Times New Roman"/>
                <w:color w:val="000000" w:themeColor="text1"/>
                <w:sz w:val="23"/>
                <w:szCs w:val="23"/>
              </w:rPr>
              <w:t>%</w:t>
            </w:r>
          </w:p>
        </w:tc>
      </w:tr>
      <w:tr w:rsidR="000340B0" w:rsidRPr="00661C23" w14:paraId="3914D60F" w14:textId="77777777" w:rsidTr="00F065A1">
        <w:tc>
          <w:tcPr>
            <w:tcW w:w="3955" w:type="dxa"/>
          </w:tcPr>
          <w:p w14:paraId="1F5FC30B"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Discussion Board Postings (25 points Each)</w:t>
            </w:r>
          </w:p>
        </w:tc>
        <w:tc>
          <w:tcPr>
            <w:tcW w:w="3238" w:type="dxa"/>
          </w:tcPr>
          <w:p w14:paraId="37CA417B" w14:textId="0C27F63C" w:rsidR="000340B0" w:rsidRPr="00661C23" w:rsidRDefault="002F1329"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2</w:t>
            </w:r>
            <w:r w:rsidR="0009313A">
              <w:rPr>
                <w:rFonts w:ascii="Times New Roman" w:hAnsi="Times New Roman"/>
                <w:color w:val="000000" w:themeColor="text1"/>
                <w:sz w:val="23"/>
                <w:szCs w:val="23"/>
              </w:rPr>
              <w:t>50</w:t>
            </w:r>
          </w:p>
        </w:tc>
        <w:tc>
          <w:tcPr>
            <w:tcW w:w="3597" w:type="dxa"/>
          </w:tcPr>
          <w:p w14:paraId="653EE645" w14:textId="3C1EC34F" w:rsidR="000340B0" w:rsidRPr="00661C23" w:rsidRDefault="00131B5C"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3</w:t>
            </w:r>
            <w:r>
              <w:rPr>
                <w:color w:val="000000" w:themeColor="text1"/>
                <w:sz w:val="23"/>
                <w:szCs w:val="23"/>
              </w:rPr>
              <w:t>1</w:t>
            </w:r>
            <w:r w:rsidR="000340B0" w:rsidRPr="00661C23">
              <w:rPr>
                <w:rFonts w:ascii="Times New Roman" w:hAnsi="Times New Roman"/>
                <w:color w:val="000000" w:themeColor="text1"/>
                <w:sz w:val="23"/>
                <w:szCs w:val="23"/>
              </w:rPr>
              <w:t>%</w:t>
            </w:r>
          </w:p>
        </w:tc>
      </w:tr>
      <w:tr w:rsidR="000340B0" w:rsidRPr="00661C23" w14:paraId="243D36DE" w14:textId="77777777" w:rsidTr="00F065A1">
        <w:tc>
          <w:tcPr>
            <w:tcW w:w="3955" w:type="dxa"/>
          </w:tcPr>
          <w:p w14:paraId="6F64D3FD" w14:textId="4C6A8CCC" w:rsidR="000340B0" w:rsidRPr="00661C23" w:rsidRDefault="002F1329" w:rsidP="00F065A1">
            <w:pPr>
              <w:widowControl/>
              <w:autoSpaceDE/>
              <w:autoSpaceDN/>
              <w:adjustRightInd/>
              <w:spacing w:before="100" w:beforeAutospacing="1" w:after="100" w:afterAutospacing="1"/>
              <w:rPr>
                <w:rFonts w:ascii="Times New Roman" w:hAnsi="Times New Roman"/>
                <w:color w:val="000000" w:themeColor="text1"/>
                <w:sz w:val="23"/>
                <w:szCs w:val="23"/>
              </w:rPr>
            </w:pPr>
            <w:r>
              <w:rPr>
                <w:rFonts w:ascii="Times New Roman" w:hAnsi="Times New Roman"/>
                <w:color w:val="000000" w:themeColor="text1"/>
                <w:sz w:val="23"/>
                <w:szCs w:val="23"/>
              </w:rPr>
              <w:t>4</w:t>
            </w:r>
            <w:r w:rsidR="000340B0" w:rsidRPr="00661C23">
              <w:rPr>
                <w:rFonts w:ascii="Times New Roman" w:hAnsi="Times New Roman"/>
                <w:color w:val="000000" w:themeColor="text1"/>
                <w:sz w:val="23"/>
                <w:szCs w:val="23"/>
              </w:rPr>
              <w:t xml:space="preserve"> Unit Exams (</w:t>
            </w:r>
            <w:r>
              <w:rPr>
                <w:rFonts w:ascii="Times New Roman" w:hAnsi="Times New Roman"/>
                <w:color w:val="000000" w:themeColor="text1"/>
                <w:sz w:val="23"/>
                <w:szCs w:val="23"/>
              </w:rPr>
              <w:t>1</w:t>
            </w:r>
            <w:r w:rsidR="000340B0" w:rsidRPr="00661C23">
              <w:rPr>
                <w:rFonts w:ascii="Times New Roman" w:hAnsi="Times New Roman"/>
                <w:color w:val="000000" w:themeColor="text1"/>
                <w:sz w:val="23"/>
                <w:szCs w:val="23"/>
              </w:rPr>
              <w:t>00 Points Each)</w:t>
            </w:r>
          </w:p>
        </w:tc>
        <w:tc>
          <w:tcPr>
            <w:tcW w:w="3238" w:type="dxa"/>
          </w:tcPr>
          <w:p w14:paraId="0A258940"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400</w:t>
            </w:r>
          </w:p>
        </w:tc>
        <w:tc>
          <w:tcPr>
            <w:tcW w:w="3597" w:type="dxa"/>
          </w:tcPr>
          <w:p w14:paraId="5D0F04EF" w14:textId="02DC1BE1"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5</w:t>
            </w:r>
            <w:r w:rsidR="00131B5C">
              <w:rPr>
                <w:rFonts w:ascii="Times New Roman" w:hAnsi="Times New Roman"/>
                <w:color w:val="000000" w:themeColor="text1"/>
                <w:sz w:val="23"/>
                <w:szCs w:val="23"/>
              </w:rPr>
              <w:t>0</w:t>
            </w:r>
            <w:r w:rsidRPr="00661C23">
              <w:rPr>
                <w:rFonts w:ascii="Times New Roman" w:hAnsi="Times New Roman"/>
                <w:color w:val="000000" w:themeColor="text1"/>
                <w:sz w:val="23"/>
                <w:szCs w:val="23"/>
              </w:rPr>
              <w:t>%</w:t>
            </w:r>
          </w:p>
        </w:tc>
      </w:tr>
      <w:tr w:rsidR="000340B0" w:rsidRPr="00661C23" w14:paraId="44C079AC" w14:textId="77777777" w:rsidTr="00F065A1">
        <w:tc>
          <w:tcPr>
            <w:tcW w:w="3955" w:type="dxa"/>
          </w:tcPr>
          <w:p w14:paraId="5B6EA7A8" w14:textId="3B0496D1"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2 Case Studies (</w:t>
            </w:r>
            <w:r w:rsidR="003C51C7">
              <w:rPr>
                <w:rFonts w:ascii="Times New Roman" w:hAnsi="Times New Roman"/>
                <w:color w:val="000000" w:themeColor="text1"/>
                <w:sz w:val="23"/>
                <w:szCs w:val="23"/>
              </w:rPr>
              <w:t>5</w:t>
            </w:r>
            <w:r w:rsidR="003C51C7">
              <w:rPr>
                <w:color w:val="000000" w:themeColor="text1"/>
                <w:sz w:val="23"/>
                <w:szCs w:val="23"/>
              </w:rPr>
              <w:t>0</w:t>
            </w:r>
            <w:r w:rsidRPr="00661C23">
              <w:rPr>
                <w:rFonts w:ascii="Times New Roman" w:hAnsi="Times New Roman"/>
                <w:color w:val="000000" w:themeColor="text1"/>
                <w:sz w:val="23"/>
                <w:szCs w:val="23"/>
              </w:rPr>
              <w:t xml:space="preserve"> Points Each)</w:t>
            </w:r>
          </w:p>
        </w:tc>
        <w:tc>
          <w:tcPr>
            <w:tcW w:w="3238" w:type="dxa"/>
          </w:tcPr>
          <w:p w14:paraId="3F22BD09" w14:textId="2B6B5BD3" w:rsidR="000340B0" w:rsidRPr="00661C23" w:rsidRDefault="003C51C7"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1</w:t>
            </w:r>
            <w:r w:rsidR="000340B0" w:rsidRPr="00661C23">
              <w:rPr>
                <w:rFonts w:ascii="Times New Roman" w:hAnsi="Times New Roman"/>
                <w:color w:val="000000" w:themeColor="text1"/>
                <w:sz w:val="23"/>
                <w:szCs w:val="23"/>
              </w:rPr>
              <w:t>00</w:t>
            </w:r>
          </w:p>
        </w:tc>
        <w:tc>
          <w:tcPr>
            <w:tcW w:w="3597" w:type="dxa"/>
          </w:tcPr>
          <w:p w14:paraId="32BAD66A" w14:textId="2BEB53F4" w:rsidR="000340B0" w:rsidRPr="00661C23" w:rsidRDefault="00131B5C"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1</w:t>
            </w:r>
            <w:r>
              <w:rPr>
                <w:color w:val="000000" w:themeColor="text1"/>
                <w:sz w:val="23"/>
                <w:szCs w:val="23"/>
              </w:rPr>
              <w:t>3</w:t>
            </w:r>
            <w:r w:rsidR="000340B0" w:rsidRPr="00661C23">
              <w:rPr>
                <w:rFonts w:ascii="Times New Roman" w:hAnsi="Times New Roman"/>
                <w:color w:val="000000" w:themeColor="text1"/>
                <w:sz w:val="23"/>
                <w:szCs w:val="23"/>
              </w:rPr>
              <w:t>%</w:t>
            </w:r>
          </w:p>
        </w:tc>
      </w:tr>
      <w:tr w:rsidR="000340B0" w:rsidRPr="00661C23" w14:paraId="46AA6E09" w14:textId="77777777" w:rsidTr="00F065A1">
        <w:tc>
          <w:tcPr>
            <w:tcW w:w="3955" w:type="dxa"/>
          </w:tcPr>
          <w:p w14:paraId="27089B2B"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Total</w:t>
            </w:r>
          </w:p>
        </w:tc>
        <w:tc>
          <w:tcPr>
            <w:tcW w:w="3238" w:type="dxa"/>
          </w:tcPr>
          <w:p w14:paraId="103598BD" w14:textId="21B28406" w:rsidR="000340B0" w:rsidRPr="00661C23" w:rsidRDefault="003C51C7"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8</w:t>
            </w:r>
            <w:r>
              <w:rPr>
                <w:color w:val="000000" w:themeColor="text1"/>
                <w:sz w:val="23"/>
                <w:szCs w:val="23"/>
              </w:rPr>
              <w:t>00</w:t>
            </w:r>
          </w:p>
        </w:tc>
        <w:tc>
          <w:tcPr>
            <w:tcW w:w="3597" w:type="dxa"/>
          </w:tcPr>
          <w:p w14:paraId="73315583"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100%</w:t>
            </w:r>
          </w:p>
        </w:tc>
      </w:tr>
    </w:tbl>
    <w:p w14:paraId="134C3B65" w14:textId="77777777" w:rsidR="000340B0" w:rsidRPr="00661C23" w:rsidRDefault="000340B0" w:rsidP="000340B0">
      <w:pPr>
        <w:widowControl/>
        <w:autoSpaceDE/>
        <w:autoSpaceDN/>
        <w:adjustRightInd/>
        <w:spacing w:before="100" w:beforeAutospacing="1" w:after="100" w:afterAutospacing="1"/>
        <w:rPr>
          <w:rFonts w:ascii="Times New Roman" w:hAnsi="Times New Roman"/>
          <w:color w:val="C00000"/>
          <w:sz w:val="24"/>
        </w:rPr>
      </w:pPr>
      <w:r w:rsidRPr="00661C23">
        <w:rPr>
          <w:rFonts w:ascii="Times New Roman" w:hAnsi="Times New Roman"/>
          <w:color w:val="C00000"/>
          <w:sz w:val="30"/>
          <w:szCs w:val="30"/>
        </w:rPr>
        <w:t>Grading Scale</w:t>
      </w:r>
    </w:p>
    <w:tbl>
      <w:tblPr>
        <w:tblStyle w:val="TableGrid"/>
        <w:tblW w:w="0" w:type="auto"/>
        <w:tblLook w:val="04A0" w:firstRow="1" w:lastRow="0" w:firstColumn="1" w:lastColumn="0" w:noHBand="0" w:noVBand="1"/>
      </w:tblPr>
      <w:tblGrid>
        <w:gridCol w:w="3596"/>
        <w:gridCol w:w="3597"/>
        <w:gridCol w:w="3597"/>
      </w:tblGrid>
      <w:tr w:rsidR="000340B0" w:rsidRPr="00661C23" w14:paraId="28DC4877" w14:textId="77777777" w:rsidTr="00F065A1">
        <w:tc>
          <w:tcPr>
            <w:tcW w:w="3596" w:type="dxa"/>
            <w:shd w:val="clear" w:color="auto" w:fill="FFC000"/>
          </w:tcPr>
          <w:p w14:paraId="6E8F4949"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4"/>
              </w:rPr>
            </w:pPr>
            <w:r w:rsidRPr="00661C23">
              <w:rPr>
                <w:rFonts w:ascii="Times New Roman" w:hAnsi="Times New Roman"/>
                <w:color w:val="000000" w:themeColor="text1"/>
                <w:sz w:val="24"/>
              </w:rPr>
              <w:t>Points</w:t>
            </w:r>
          </w:p>
        </w:tc>
        <w:tc>
          <w:tcPr>
            <w:tcW w:w="3597" w:type="dxa"/>
            <w:shd w:val="clear" w:color="auto" w:fill="FFC000"/>
          </w:tcPr>
          <w:p w14:paraId="09FB6D2F"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4"/>
              </w:rPr>
            </w:pPr>
            <w:r w:rsidRPr="00661C23">
              <w:rPr>
                <w:rFonts w:ascii="Times New Roman" w:hAnsi="Times New Roman"/>
                <w:color w:val="000000" w:themeColor="text1"/>
                <w:sz w:val="24"/>
              </w:rPr>
              <w:t xml:space="preserve">Percentage </w:t>
            </w:r>
          </w:p>
        </w:tc>
        <w:tc>
          <w:tcPr>
            <w:tcW w:w="3597" w:type="dxa"/>
            <w:shd w:val="clear" w:color="auto" w:fill="FFC000"/>
          </w:tcPr>
          <w:p w14:paraId="0D985AB3"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4"/>
              </w:rPr>
            </w:pPr>
            <w:r w:rsidRPr="00661C23">
              <w:rPr>
                <w:rFonts w:ascii="Times New Roman" w:hAnsi="Times New Roman"/>
                <w:color w:val="000000" w:themeColor="text1"/>
                <w:sz w:val="24"/>
              </w:rPr>
              <w:t>Letter Grade</w:t>
            </w:r>
          </w:p>
        </w:tc>
      </w:tr>
      <w:tr w:rsidR="000340B0" w:rsidRPr="00661C23" w14:paraId="034D88B0" w14:textId="77777777" w:rsidTr="00F065A1">
        <w:tc>
          <w:tcPr>
            <w:tcW w:w="3596" w:type="dxa"/>
          </w:tcPr>
          <w:p w14:paraId="25D4C2FE" w14:textId="1E9093E5" w:rsidR="000340B0" w:rsidRPr="00661C23" w:rsidRDefault="00131B5C"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7</w:t>
            </w:r>
            <w:r>
              <w:rPr>
                <w:color w:val="000000" w:themeColor="text1"/>
                <w:sz w:val="23"/>
                <w:szCs w:val="23"/>
              </w:rPr>
              <w:t>20</w:t>
            </w:r>
            <w:r w:rsidR="000340B0" w:rsidRPr="00661C23">
              <w:rPr>
                <w:rFonts w:ascii="Times New Roman" w:hAnsi="Times New Roman"/>
                <w:color w:val="000000" w:themeColor="text1"/>
                <w:sz w:val="23"/>
                <w:szCs w:val="23"/>
              </w:rPr>
              <w:t xml:space="preserve"> – </w:t>
            </w:r>
            <w:r w:rsidR="00561225">
              <w:rPr>
                <w:rFonts w:ascii="Times New Roman" w:hAnsi="Times New Roman"/>
                <w:color w:val="000000" w:themeColor="text1"/>
                <w:sz w:val="23"/>
                <w:szCs w:val="23"/>
              </w:rPr>
              <w:t>8</w:t>
            </w:r>
            <w:r w:rsidR="00561225">
              <w:rPr>
                <w:color w:val="000000" w:themeColor="text1"/>
                <w:sz w:val="23"/>
                <w:szCs w:val="23"/>
              </w:rPr>
              <w:t>00</w:t>
            </w:r>
          </w:p>
        </w:tc>
        <w:tc>
          <w:tcPr>
            <w:tcW w:w="3597" w:type="dxa"/>
          </w:tcPr>
          <w:p w14:paraId="6E4941DE"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90% - 100%</w:t>
            </w:r>
          </w:p>
        </w:tc>
        <w:tc>
          <w:tcPr>
            <w:tcW w:w="3597" w:type="dxa"/>
          </w:tcPr>
          <w:p w14:paraId="0B70D950"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A</w:t>
            </w:r>
          </w:p>
        </w:tc>
      </w:tr>
      <w:tr w:rsidR="000340B0" w:rsidRPr="00661C23" w14:paraId="036EA829" w14:textId="77777777" w:rsidTr="00F065A1">
        <w:tc>
          <w:tcPr>
            <w:tcW w:w="3596" w:type="dxa"/>
          </w:tcPr>
          <w:p w14:paraId="50818B5F" w14:textId="4345D4F7" w:rsidR="000340B0" w:rsidRPr="00661C23" w:rsidRDefault="0056122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6</w:t>
            </w:r>
            <w:r>
              <w:rPr>
                <w:color w:val="000000" w:themeColor="text1"/>
                <w:sz w:val="23"/>
                <w:szCs w:val="23"/>
              </w:rPr>
              <w:t>40</w:t>
            </w:r>
            <w:r w:rsidR="000340B0" w:rsidRPr="00661C23">
              <w:rPr>
                <w:rFonts w:ascii="Times New Roman" w:hAnsi="Times New Roman"/>
                <w:color w:val="000000" w:themeColor="text1"/>
                <w:sz w:val="23"/>
                <w:szCs w:val="23"/>
              </w:rPr>
              <w:t xml:space="preserve"> – </w:t>
            </w:r>
            <w:r>
              <w:rPr>
                <w:rFonts w:ascii="Times New Roman" w:hAnsi="Times New Roman"/>
                <w:color w:val="000000" w:themeColor="text1"/>
                <w:sz w:val="23"/>
                <w:szCs w:val="23"/>
              </w:rPr>
              <w:t>7</w:t>
            </w:r>
            <w:r>
              <w:rPr>
                <w:color w:val="000000" w:themeColor="text1"/>
                <w:sz w:val="23"/>
                <w:szCs w:val="23"/>
              </w:rPr>
              <w:t>19</w:t>
            </w:r>
          </w:p>
        </w:tc>
        <w:tc>
          <w:tcPr>
            <w:tcW w:w="3597" w:type="dxa"/>
          </w:tcPr>
          <w:p w14:paraId="14CCA7A3"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80% - 89%</w:t>
            </w:r>
          </w:p>
        </w:tc>
        <w:tc>
          <w:tcPr>
            <w:tcW w:w="3597" w:type="dxa"/>
          </w:tcPr>
          <w:p w14:paraId="0A47E6D1"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B</w:t>
            </w:r>
          </w:p>
        </w:tc>
      </w:tr>
      <w:tr w:rsidR="000340B0" w:rsidRPr="00661C23" w14:paraId="5F522013" w14:textId="77777777" w:rsidTr="00F065A1">
        <w:tc>
          <w:tcPr>
            <w:tcW w:w="3596" w:type="dxa"/>
          </w:tcPr>
          <w:p w14:paraId="4735E444" w14:textId="6D79F062"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5</w:t>
            </w:r>
            <w:r w:rsidR="00561225">
              <w:rPr>
                <w:rFonts w:ascii="Times New Roman" w:hAnsi="Times New Roman"/>
                <w:color w:val="000000" w:themeColor="text1"/>
                <w:sz w:val="23"/>
                <w:szCs w:val="23"/>
              </w:rPr>
              <w:t>6</w:t>
            </w:r>
            <w:r w:rsidR="00561225">
              <w:rPr>
                <w:color w:val="000000" w:themeColor="text1"/>
                <w:sz w:val="23"/>
                <w:szCs w:val="23"/>
              </w:rPr>
              <w:t>0</w:t>
            </w:r>
            <w:r w:rsidRPr="00661C23">
              <w:rPr>
                <w:rFonts w:ascii="Times New Roman" w:hAnsi="Times New Roman"/>
                <w:color w:val="000000" w:themeColor="text1"/>
                <w:sz w:val="23"/>
                <w:szCs w:val="23"/>
              </w:rPr>
              <w:t xml:space="preserve"> – </w:t>
            </w:r>
            <w:r w:rsidR="00561225">
              <w:rPr>
                <w:rFonts w:ascii="Times New Roman" w:hAnsi="Times New Roman"/>
                <w:color w:val="000000" w:themeColor="text1"/>
                <w:sz w:val="23"/>
                <w:szCs w:val="23"/>
              </w:rPr>
              <w:t>6</w:t>
            </w:r>
            <w:r w:rsidR="00561225">
              <w:rPr>
                <w:color w:val="000000" w:themeColor="text1"/>
                <w:sz w:val="23"/>
                <w:szCs w:val="23"/>
              </w:rPr>
              <w:t>39</w:t>
            </w:r>
          </w:p>
        </w:tc>
        <w:tc>
          <w:tcPr>
            <w:tcW w:w="3597" w:type="dxa"/>
          </w:tcPr>
          <w:p w14:paraId="7982E775"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70% - 79%</w:t>
            </w:r>
          </w:p>
        </w:tc>
        <w:tc>
          <w:tcPr>
            <w:tcW w:w="3597" w:type="dxa"/>
          </w:tcPr>
          <w:p w14:paraId="2DF65CC8"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C</w:t>
            </w:r>
          </w:p>
        </w:tc>
      </w:tr>
      <w:tr w:rsidR="000340B0" w:rsidRPr="00661C23" w14:paraId="7DEBBD70" w14:textId="77777777" w:rsidTr="00F065A1">
        <w:tc>
          <w:tcPr>
            <w:tcW w:w="3596" w:type="dxa"/>
          </w:tcPr>
          <w:p w14:paraId="6CA55450" w14:textId="449C402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4</w:t>
            </w:r>
            <w:r w:rsidR="00561225">
              <w:rPr>
                <w:rFonts w:ascii="Times New Roman" w:hAnsi="Times New Roman"/>
                <w:color w:val="000000" w:themeColor="text1"/>
                <w:sz w:val="23"/>
                <w:szCs w:val="23"/>
              </w:rPr>
              <w:t>8</w:t>
            </w:r>
            <w:r w:rsidR="00561225">
              <w:rPr>
                <w:color w:val="000000" w:themeColor="text1"/>
                <w:sz w:val="23"/>
                <w:szCs w:val="23"/>
              </w:rPr>
              <w:t>0</w:t>
            </w:r>
            <w:r w:rsidRPr="00661C23">
              <w:rPr>
                <w:rFonts w:ascii="Times New Roman" w:hAnsi="Times New Roman"/>
                <w:color w:val="000000" w:themeColor="text1"/>
                <w:sz w:val="23"/>
                <w:szCs w:val="23"/>
              </w:rPr>
              <w:t xml:space="preserve"> – 5</w:t>
            </w:r>
            <w:r w:rsidR="00DE48CA">
              <w:rPr>
                <w:rFonts w:ascii="Times New Roman" w:hAnsi="Times New Roman"/>
                <w:color w:val="000000" w:themeColor="text1"/>
                <w:sz w:val="23"/>
                <w:szCs w:val="23"/>
              </w:rPr>
              <w:t>5</w:t>
            </w:r>
            <w:r w:rsidR="00DE48CA">
              <w:rPr>
                <w:color w:val="000000" w:themeColor="text1"/>
                <w:sz w:val="23"/>
                <w:szCs w:val="23"/>
              </w:rPr>
              <w:t>9</w:t>
            </w:r>
          </w:p>
        </w:tc>
        <w:tc>
          <w:tcPr>
            <w:tcW w:w="3597" w:type="dxa"/>
          </w:tcPr>
          <w:p w14:paraId="1DA071FB"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60% - 69%</w:t>
            </w:r>
          </w:p>
        </w:tc>
        <w:tc>
          <w:tcPr>
            <w:tcW w:w="3597" w:type="dxa"/>
          </w:tcPr>
          <w:p w14:paraId="2F4179D5"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D</w:t>
            </w:r>
          </w:p>
        </w:tc>
      </w:tr>
      <w:tr w:rsidR="000340B0" w14:paraId="73FE752C" w14:textId="77777777" w:rsidTr="00F065A1">
        <w:tc>
          <w:tcPr>
            <w:tcW w:w="3596" w:type="dxa"/>
          </w:tcPr>
          <w:p w14:paraId="57CF6274" w14:textId="015E8B4D"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FFFFFF" w:themeColor="background1"/>
                <w:sz w:val="23"/>
                <w:szCs w:val="23"/>
              </w:rPr>
              <w:t>00</w:t>
            </w:r>
            <w:r w:rsidRPr="00661C23">
              <w:rPr>
                <w:rFonts w:ascii="Times New Roman" w:hAnsi="Times New Roman"/>
                <w:color w:val="000000" w:themeColor="text1"/>
                <w:sz w:val="23"/>
                <w:szCs w:val="23"/>
              </w:rPr>
              <w:t>0 – 4</w:t>
            </w:r>
            <w:r w:rsidR="00DE48CA">
              <w:rPr>
                <w:rFonts w:ascii="Times New Roman" w:hAnsi="Times New Roman"/>
                <w:color w:val="000000" w:themeColor="text1"/>
                <w:sz w:val="23"/>
                <w:szCs w:val="23"/>
              </w:rPr>
              <w:t>79</w:t>
            </w:r>
          </w:p>
        </w:tc>
        <w:tc>
          <w:tcPr>
            <w:tcW w:w="3597" w:type="dxa"/>
          </w:tcPr>
          <w:p w14:paraId="4A00E437"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0% - 59%</w:t>
            </w:r>
          </w:p>
        </w:tc>
        <w:tc>
          <w:tcPr>
            <w:tcW w:w="3597" w:type="dxa"/>
          </w:tcPr>
          <w:p w14:paraId="1F3FF749" w14:textId="77777777" w:rsidR="000340B0" w:rsidRPr="00A2069F"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F</w:t>
            </w:r>
          </w:p>
        </w:tc>
      </w:tr>
    </w:tbl>
    <w:p w14:paraId="115AD5E1" w14:textId="2142E2E9" w:rsidR="000340B0" w:rsidRPr="001016B7" w:rsidRDefault="000340B0" w:rsidP="001016B7">
      <w:pPr>
        <w:widowControl/>
        <w:autoSpaceDE/>
        <w:autoSpaceDN/>
        <w:adjustRightInd/>
        <w:spacing w:before="100" w:beforeAutospacing="1" w:after="100" w:afterAutospacing="1"/>
        <w:rPr>
          <w:rFonts w:ascii="Times New Roman" w:hAnsi="Times New Roman"/>
          <w:color w:val="000000" w:themeColor="text1"/>
          <w:sz w:val="24"/>
        </w:rPr>
      </w:pPr>
      <w:r w:rsidRPr="00430CB4">
        <w:rPr>
          <w:rFonts w:ascii="Times New Roman" w:hAnsi="Times New Roman"/>
          <w:color w:val="C00000"/>
          <w:sz w:val="30"/>
          <w:szCs w:val="30"/>
        </w:rPr>
        <w:t xml:space="preserve">College </w:t>
      </w:r>
      <w:r>
        <w:rPr>
          <w:rFonts w:ascii="Times New Roman" w:hAnsi="Times New Roman"/>
          <w:color w:val="C00000"/>
          <w:sz w:val="30"/>
          <w:szCs w:val="30"/>
        </w:rPr>
        <w:t xml:space="preserve">&amp; Class </w:t>
      </w:r>
      <w:r w:rsidRPr="00430CB4">
        <w:rPr>
          <w:rFonts w:ascii="Times New Roman" w:hAnsi="Times New Roman"/>
          <w:color w:val="C00000"/>
          <w:sz w:val="30"/>
          <w:szCs w:val="30"/>
        </w:rPr>
        <w:t xml:space="preserve">Policies </w:t>
      </w:r>
    </w:p>
    <w:p w14:paraId="791E4EE2" w14:textId="69EFD5CB" w:rsidR="000340B0" w:rsidRDefault="000340B0" w:rsidP="000340B0">
      <w:pPr>
        <w:rPr>
          <w:rFonts w:ascii="Times New Roman" w:hAnsi="Times New Roman"/>
          <w:sz w:val="24"/>
        </w:rPr>
      </w:pPr>
      <w:r w:rsidRPr="00951954">
        <w:rPr>
          <w:rFonts w:ascii="Times New Roman" w:hAnsi="Times New Roman"/>
          <w:b/>
          <w:bCs/>
          <w:sz w:val="24"/>
        </w:rPr>
        <w:t>Academic Honesty</w:t>
      </w:r>
      <w:r w:rsidRPr="00951954">
        <w:rPr>
          <w:rFonts w:ascii="Times New Roman" w:hAnsi="Times New Roman"/>
          <w:sz w:val="24"/>
        </w:rPr>
        <w:t>: All forms of academic dishonesty are prohibited at Valencia College. Academic dishonesty includes, but is not limited to, acts or attempted acts of plagiarism, cheating, furnishing false</w:t>
      </w:r>
      <w:r w:rsidR="004762F6">
        <w:rPr>
          <w:rFonts w:ascii="Times New Roman" w:hAnsi="Times New Roman"/>
          <w:sz w:val="24"/>
        </w:rPr>
        <w:t xml:space="preserve"> </w:t>
      </w:r>
    </w:p>
    <w:p w14:paraId="6D7DB7D4" w14:textId="77777777" w:rsidR="004762F6" w:rsidRDefault="004762F6" w:rsidP="004762F6">
      <w:pPr>
        <w:rPr>
          <w:rFonts w:ascii="Times New Roman" w:hAnsi="Times New Roman"/>
          <w:sz w:val="24"/>
        </w:rPr>
      </w:pPr>
      <w:r w:rsidRPr="00951954">
        <w:rPr>
          <w:rFonts w:ascii="Times New Roman" w:hAnsi="Times New Roman"/>
          <w:sz w:val="24"/>
        </w:rPr>
        <w:t xml:space="preserve">information, forgery, alteration or misuse of documents, misconduct during a testing situation, facilitating academic dishonesty, and misuse of identification with intent to defraud or deceive. </w:t>
      </w:r>
    </w:p>
    <w:p w14:paraId="78D72622" w14:textId="77777777" w:rsidR="000A7A36" w:rsidRDefault="000A7A36" w:rsidP="000340B0">
      <w:pPr>
        <w:rPr>
          <w:rFonts w:ascii="Times New Roman" w:hAnsi="Times New Roman"/>
          <w:color w:val="C00000"/>
          <w:sz w:val="30"/>
          <w:szCs w:val="30"/>
        </w:rPr>
      </w:pPr>
    </w:p>
    <w:p w14:paraId="0194A63C" w14:textId="77777777" w:rsidR="002B150A" w:rsidRDefault="002B150A" w:rsidP="000340B0">
      <w:pPr>
        <w:rPr>
          <w:rFonts w:ascii="Times New Roman" w:hAnsi="Times New Roman"/>
          <w:color w:val="C00000"/>
          <w:sz w:val="30"/>
          <w:szCs w:val="30"/>
        </w:rPr>
      </w:pPr>
    </w:p>
    <w:p w14:paraId="18945B9C" w14:textId="0B7AD045" w:rsidR="000340B0" w:rsidRDefault="000340B0" w:rsidP="000340B0">
      <w:pPr>
        <w:rPr>
          <w:rFonts w:ascii="Times New Roman" w:hAnsi="Times New Roman"/>
          <w:sz w:val="24"/>
        </w:rPr>
      </w:pPr>
      <w:r w:rsidRPr="00430CB4">
        <w:rPr>
          <w:rFonts w:ascii="Times New Roman" w:hAnsi="Times New Roman"/>
          <w:color w:val="C00000"/>
          <w:sz w:val="30"/>
          <w:szCs w:val="30"/>
        </w:rPr>
        <w:t xml:space="preserve">College </w:t>
      </w:r>
      <w:r>
        <w:rPr>
          <w:rFonts w:ascii="Times New Roman" w:hAnsi="Times New Roman"/>
          <w:color w:val="C00000"/>
          <w:sz w:val="30"/>
          <w:szCs w:val="30"/>
        </w:rPr>
        <w:t xml:space="preserve">&amp; Class </w:t>
      </w:r>
      <w:r w:rsidRPr="00430CB4">
        <w:rPr>
          <w:rFonts w:ascii="Times New Roman" w:hAnsi="Times New Roman"/>
          <w:color w:val="C00000"/>
          <w:sz w:val="30"/>
          <w:szCs w:val="30"/>
        </w:rPr>
        <w:t>Policies</w:t>
      </w:r>
      <w:r>
        <w:rPr>
          <w:rFonts w:ascii="Times New Roman" w:hAnsi="Times New Roman"/>
          <w:color w:val="C00000"/>
          <w:sz w:val="30"/>
          <w:szCs w:val="30"/>
        </w:rPr>
        <w:t xml:space="preserve"> (continued)</w:t>
      </w:r>
    </w:p>
    <w:p w14:paraId="0E8B2061" w14:textId="77777777" w:rsidR="000340B0" w:rsidRDefault="000340B0" w:rsidP="000340B0">
      <w:pPr>
        <w:rPr>
          <w:rFonts w:ascii="Times New Roman" w:hAnsi="Times New Roman"/>
          <w:sz w:val="24"/>
        </w:rPr>
      </w:pPr>
    </w:p>
    <w:p w14:paraId="18A503D8" w14:textId="77777777" w:rsidR="000340B0" w:rsidRDefault="000340B0" w:rsidP="000340B0">
      <w:pPr>
        <w:rPr>
          <w:rFonts w:ascii="Times New Roman" w:hAnsi="Times New Roman"/>
          <w:sz w:val="24"/>
        </w:rPr>
      </w:pPr>
      <w:r w:rsidRPr="00951954">
        <w:rPr>
          <w:rFonts w:ascii="Times New Roman" w:hAnsi="Times New Roman"/>
          <w:sz w:val="24"/>
        </w:rPr>
        <w:t>All work submitted by students is expected to be the result of the students</w:t>
      </w:r>
      <w:r>
        <w:rPr>
          <w:rFonts w:ascii="Times New Roman" w:hAnsi="Times New Roman"/>
          <w:sz w:val="24"/>
        </w:rPr>
        <w:t>’</w:t>
      </w:r>
      <w:r w:rsidRPr="00951954">
        <w:rPr>
          <w:rFonts w:ascii="Times New Roman" w:hAnsi="Times New Roman"/>
          <w:sz w:val="24"/>
        </w:rPr>
        <w:t xml:space="preserve"> individual thoughts, research, and self</w:t>
      </w:r>
      <w:r>
        <w:rPr>
          <w:rFonts w:ascii="Times New Roman" w:hAnsi="Times New Roman"/>
          <w:sz w:val="24"/>
        </w:rPr>
        <w:t>-</w:t>
      </w:r>
      <w:r w:rsidRPr="00951954">
        <w:rPr>
          <w:rFonts w:ascii="Times New Roman" w:hAnsi="Times New Roman"/>
          <w:sz w:val="24"/>
        </w:rPr>
        <w:t>expression. Whenever a student uses ideas, wording, or organization from another source, the source shall be appropriately acknowledged.</w:t>
      </w:r>
    </w:p>
    <w:p w14:paraId="0D912A13" w14:textId="77777777" w:rsidR="000340B0" w:rsidRPr="00951954" w:rsidRDefault="000340B0" w:rsidP="000340B0">
      <w:pPr>
        <w:rPr>
          <w:rFonts w:ascii="Times New Roman" w:hAnsi="Times New Roman"/>
          <w:sz w:val="24"/>
        </w:rPr>
      </w:pPr>
    </w:p>
    <w:p w14:paraId="1507C727" w14:textId="77777777" w:rsidR="000340B0" w:rsidRPr="00951954" w:rsidRDefault="000340B0" w:rsidP="000340B0">
      <w:pPr>
        <w:rPr>
          <w:rFonts w:ascii="Times New Roman" w:hAnsi="Times New Roman"/>
          <w:sz w:val="24"/>
        </w:rPr>
      </w:pPr>
      <w:r w:rsidRPr="00951954">
        <w:rPr>
          <w:rFonts w:ascii="Times New Roman" w:hAnsi="Times New Roman"/>
          <w:sz w:val="24"/>
        </w:rPr>
        <w:t xml:space="preserve">Students will be expected to adhere to the Valencia College Student </w:t>
      </w:r>
      <w:proofErr w:type="spellStart"/>
      <w:r w:rsidRPr="00951954">
        <w:rPr>
          <w:rFonts w:ascii="Times New Roman" w:hAnsi="Times New Roman"/>
          <w:sz w:val="24"/>
        </w:rPr>
        <w:t>LifeMap</w:t>
      </w:r>
      <w:proofErr w:type="spellEnd"/>
      <w:r w:rsidRPr="00951954">
        <w:rPr>
          <w:rFonts w:ascii="Times New Roman" w:hAnsi="Times New Roman"/>
          <w:sz w:val="24"/>
        </w:rPr>
        <w:t xml:space="preserve"> Handbook as it references Valencia College</w:t>
      </w:r>
      <w:r>
        <w:rPr>
          <w:rFonts w:ascii="Times New Roman" w:hAnsi="Times New Roman"/>
          <w:sz w:val="24"/>
        </w:rPr>
        <w:t>’</w:t>
      </w:r>
      <w:r w:rsidRPr="00951954">
        <w:rPr>
          <w:rFonts w:ascii="Times New Roman" w:hAnsi="Times New Roman"/>
          <w:sz w:val="24"/>
        </w:rPr>
        <w:t>s</w:t>
      </w:r>
      <w:r>
        <w:rPr>
          <w:rFonts w:ascii="Times New Roman" w:hAnsi="Times New Roman"/>
          <w:sz w:val="24"/>
        </w:rPr>
        <w:t xml:space="preserve"> (College Policy 6HX28:08-11).</w:t>
      </w:r>
    </w:p>
    <w:p w14:paraId="666FCD63" w14:textId="77777777" w:rsidR="000340B0" w:rsidRDefault="000340B0" w:rsidP="000340B0">
      <w:pPr>
        <w:rPr>
          <w:rFonts w:ascii="Times New Roman" w:hAnsi="Times New Roman"/>
          <w:sz w:val="24"/>
        </w:rPr>
      </w:pPr>
    </w:p>
    <w:p w14:paraId="6A274995" w14:textId="77777777" w:rsidR="000340B0" w:rsidRDefault="000340B0" w:rsidP="000340B0">
      <w:pPr>
        <w:rPr>
          <w:rFonts w:ascii="Times New Roman" w:hAnsi="Times New Roman"/>
          <w:sz w:val="24"/>
        </w:rPr>
      </w:pPr>
      <w:r w:rsidRPr="00951954">
        <w:rPr>
          <w:rFonts w:ascii="Times New Roman" w:hAnsi="Times New Roman"/>
          <w:b/>
          <w:bCs/>
          <w:sz w:val="24"/>
        </w:rPr>
        <w:t>Student Code of Conduct</w:t>
      </w:r>
      <w:r w:rsidRPr="00951954">
        <w:rPr>
          <w:rFonts w:ascii="Times New Roman" w:hAnsi="Times New Roman"/>
          <w:sz w:val="24"/>
        </w:rPr>
        <w:t xml:space="preserve">: Valencia College is dedicated to the advancement of knowledge and learning and to the development of responsible personal and social conduct. The primary purpose for the maintenance of discipline in the College setting is to support a civil environment conducive to learning and inquiry. Students will be expected to adhere to the Valencia College Student </w:t>
      </w:r>
      <w:proofErr w:type="spellStart"/>
      <w:r w:rsidRPr="00951954">
        <w:rPr>
          <w:rFonts w:ascii="Times New Roman" w:hAnsi="Times New Roman"/>
          <w:sz w:val="24"/>
        </w:rPr>
        <w:t>LifeMap</w:t>
      </w:r>
      <w:proofErr w:type="spellEnd"/>
      <w:r w:rsidRPr="00951954">
        <w:rPr>
          <w:rFonts w:ascii="Times New Roman" w:hAnsi="Times New Roman"/>
          <w:sz w:val="24"/>
        </w:rPr>
        <w:t xml:space="preserve"> Handbook as it references Valencia College</w:t>
      </w:r>
      <w:r>
        <w:rPr>
          <w:rFonts w:ascii="Times New Roman" w:hAnsi="Times New Roman"/>
          <w:sz w:val="24"/>
        </w:rPr>
        <w:t>’</w:t>
      </w:r>
      <w:r w:rsidRPr="00951954">
        <w:rPr>
          <w:rFonts w:ascii="Times New Roman" w:hAnsi="Times New Roman"/>
          <w:sz w:val="24"/>
        </w:rPr>
        <w:t>s</w:t>
      </w:r>
      <w:r>
        <w:rPr>
          <w:rFonts w:ascii="Times New Roman" w:hAnsi="Times New Roman"/>
          <w:sz w:val="24"/>
        </w:rPr>
        <w:t xml:space="preserve"> (College Policy 6HX28:08-03).</w:t>
      </w:r>
    </w:p>
    <w:p w14:paraId="003ECFF8" w14:textId="77777777" w:rsidR="000340B0" w:rsidRPr="00E85DC8" w:rsidRDefault="000340B0" w:rsidP="000340B0">
      <w:pPr>
        <w:rPr>
          <w:rFonts w:ascii="Times New Roman" w:hAnsi="Times New Roman"/>
          <w:color w:val="C00000"/>
          <w:sz w:val="8"/>
          <w:szCs w:val="8"/>
        </w:rPr>
      </w:pPr>
    </w:p>
    <w:p w14:paraId="04BD13B8" w14:textId="77777777" w:rsidR="000340B0" w:rsidRDefault="000340B0" w:rsidP="000340B0">
      <w:pPr>
        <w:rPr>
          <w:rFonts w:ascii="Times New Roman" w:hAnsi="Times New Roman"/>
          <w:sz w:val="24"/>
        </w:rPr>
      </w:pPr>
    </w:p>
    <w:p w14:paraId="64AA3D47" w14:textId="77777777" w:rsidR="000340B0" w:rsidRDefault="000340B0" w:rsidP="000340B0">
      <w:pPr>
        <w:rPr>
          <w:rFonts w:ascii="Times New Roman" w:hAnsi="Times New Roman"/>
          <w:sz w:val="24"/>
        </w:rPr>
      </w:pPr>
      <w:r w:rsidRPr="002772FD">
        <w:rPr>
          <w:rFonts w:ascii="Times New Roman" w:hAnsi="Times New Roman"/>
          <w:b/>
          <w:bCs/>
          <w:color w:val="000000" w:themeColor="text1"/>
          <w:sz w:val="24"/>
        </w:rPr>
        <w:t>Student Assistance Program</w:t>
      </w:r>
      <w:r w:rsidRPr="002772FD">
        <w:rPr>
          <w:rFonts w:ascii="Times New Roman" w:hAnsi="Times New Roman"/>
          <w:sz w:val="24"/>
        </w:rPr>
        <w:t xml:space="preserve">: Valencia College has contracted with a private and confidential counseling service to provide short-term assistance to credit students who need to resolve problems that are affecting their college performance. Examples might </w:t>
      </w:r>
      <w:proofErr w:type="gramStart"/>
      <w:r w:rsidRPr="002772FD">
        <w:rPr>
          <w:rFonts w:ascii="Times New Roman" w:hAnsi="Times New Roman"/>
          <w:sz w:val="24"/>
        </w:rPr>
        <w:t>include:</w:t>
      </w:r>
      <w:proofErr w:type="gramEnd"/>
      <w:r w:rsidRPr="002772FD">
        <w:rPr>
          <w:rFonts w:ascii="Times New Roman" w:hAnsi="Times New Roman"/>
          <w:sz w:val="24"/>
        </w:rPr>
        <w:t xml:space="preserve"> stress, relationship/family issues, alcohol/drug problems, eating disorders, depression, and gender issues. Students who are experiencing any of these issues and who are enrolled in credit classes at Valencia should call the toll-free number </w:t>
      </w:r>
      <w:r>
        <w:rPr>
          <w:rFonts w:ascii="Times New Roman" w:hAnsi="Times New Roman"/>
          <w:sz w:val="24"/>
        </w:rPr>
        <w:t>(</w:t>
      </w:r>
      <w:r w:rsidRPr="002772FD">
        <w:rPr>
          <w:rFonts w:ascii="Times New Roman" w:hAnsi="Times New Roman"/>
          <w:sz w:val="24"/>
        </w:rPr>
        <w:t>800</w:t>
      </w:r>
      <w:r>
        <w:rPr>
          <w:rFonts w:ascii="Times New Roman" w:hAnsi="Times New Roman"/>
          <w:sz w:val="24"/>
        </w:rPr>
        <w:t xml:space="preserve">) </w:t>
      </w:r>
      <w:r w:rsidRPr="002772FD">
        <w:rPr>
          <w:rFonts w:ascii="Times New Roman" w:hAnsi="Times New Roman"/>
          <w:sz w:val="24"/>
        </w:rPr>
        <w:t xml:space="preserve">878-5470 to speak to a professional counselor. </w:t>
      </w:r>
    </w:p>
    <w:p w14:paraId="71FDC749" w14:textId="77777777" w:rsidR="000340B0" w:rsidRDefault="000340B0" w:rsidP="000340B0">
      <w:pPr>
        <w:rPr>
          <w:rFonts w:ascii="Times New Roman" w:hAnsi="Times New Roman"/>
          <w:sz w:val="24"/>
        </w:rPr>
      </w:pPr>
    </w:p>
    <w:p w14:paraId="2FD32432" w14:textId="0070795E" w:rsidR="000340B0" w:rsidRDefault="000340B0" w:rsidP="000340B0">
      <w:pPr>
        <w:rPr>
          <w:rFonts w:ascii="Times New Roman" w:hAnsi="Times New Roman"/>
          <w:sz w:val="24"/>
        </w:rPr>
      </w:pPr>
      <w:r w:rsidRPr="002772FD">
        <w:rPr>
          <w:rFonts w:ascii="Times New Roman" w:hAnsi="Times New Roman"/>
          <w:b/>
          <w:bCs/>
          <w:sz w:val="24"/>
        </w:rPr>
        <w:t>Withdrawal Policy</w:t>
      </w:r>
      <w:r w:rsidRPr="002772FD">
        <w:rPr>
          <w:rFonts w:ascii="Times New Roman" w:hAnsi="Times New Roman"/>
          <w:sz w:val="24"/>
        </w:rPr>
        <w:t xml:space="preserve">: The student is permitted to withdraw from a class on or before the withdrawal deadline as published in the College calendar. A student is not permitted to withdraw from a class after the withdrawal deadline. I highly recommend you contact your academic advisor and financial aid counselor as students on financial aid may be adversely affected by withdrawing from classes.  </w:t>
      </w:r>
    </w:p>
    <w:p w14:paraId="52206290" w14:textId="77777777" w:rsidR="000340B0" w:rsidRDefault="000340B0" w:rsidP="000340B0">
      <w:pPr>
        <w:rPr>
          <w:rFonts w:ascii="Times New Roman" w:hAnsi="Times New Roman"/>
          <w:sz w:val="24"/>
        </w:rPr>
      </w:pPr>
    </w:p>
    <w:p w14:paraId="3F720455" w14:textId="649327A6" w:rsidR="000340B0" w:rsidRDefault="000340B0" w:rsidP="000340B0">
      <w:pPr>
        <w:rPr>
          <w:rFonts w:ascii="Times New Roman" w:hAnsi="Times New Roman"/>
          <w:sz w:val="24"/>
        </w:rPr>
      </w:pPr>
      <w:r w:rsidRPr="002772FD">
        <w:rPr>
          <w:rFonts w:ascii="Times New Roman" w:hAnsi="Times New Roman"/>
          <w:sz w:val="24"/>
        </w:rPr>
        <w:t xml:space="preserve">A student who withdraws from a class before the withdrawal deadline will receive a grade of </w:t>
      </w:r>
      <w:r>
        <w:rPr>
          <w:rFonts w:ascii="Times New Roman" w:hAnsi="Times New Roman"/>
          <w:sz w:val="24"/>
        </w:rPr>
        <w:t>“</w:t>
      </w:r>
      <w:r w:rsidRPr="002772FD">
        <w:rPr>
          <w:rFonts w:ascii="Times New Roman" w:hAnsi="Times New Roman"/>
          <w:sz w:val="24"/>
        </w:rPr>
        <w:t>W.</w:t>
      </w:r>
      <w:r>
        <w:rPr>
          <w:rFonts w:ascii="Times New Roman" w:hAnsi="Times New Roman"/>
          <w:sz w:val="24"/>
        </w:rPr>
        <w:t>”</w:t>
      </w:r>
      <w:r w:rsidRPr="002772FD">
        <w:rPr>
          <w:rFonts w:ascii="Times New Roman" w:hAnsi="Times New Roman"/>
          <w:sz w:val="24"/>
        </w:rPr>
        <w:t xml:space="preserve"> A student who is withdrawn for administrative reasons at any time will receive a grade of </w:t>
      </w:r>
      <w:r>
        <w:rPr>
          <w:rFonts w:ascii="Times New Roman" w:hAnsi="Times New Roman"/>
          <w:sz w:val="24"/>
        </w:rPr>
        <w:t>“</w:t>
      </w:r>
      <w:r w:rsidRPr="002772FD">
        <w:rPr>
          <w:rFonts w:ascii="Times New Roman" w:hAnsi="Times New Roman"/>
          <w:sz w:val="24"/>
        </w:rPr>
        <w:t>W</w:t>
      </w:r>
      <w:r>
        <w:rPr>
          <w:rFonts w:ascii="Times New Roman" w:hAnsi="Times New Roman"/>
          <w:sz w:val="24"/>
        </w:rPr>
        <w:t>”</w:t>
      </w:r>
      <w:r w:rsidRPr="002772FD">
        <w:rPr>
          <w:rFonts w:ascii="Times New Roman" w:hAnsi="Times New Roman"/>
          <w:sz w:val="24"/>
        </w:rPr>
        <w:t xml:space="preserve"> or other grade as determined in consultation with the professor. Any student who withdraws or is withdrawn from a class during a third or subsequent attempt in the same course will be assigned a grade of </w:t>
      </w:r>
      <w:r>
        <w:rPr>
          <w:rFonts w:ascii="Times New Roman" w:hAnsi="Times New Roman"/>
          <w:sz w:val="24"/>
        </w:rPr>
        <w:t>“</w:t>
      </w:r>
      <w:r w:rsidRPr="002772FD">
        <w:rPr>
          <w:rFonts w:ascii="Times New Roman" w:hAnsi="Times New Roman"/>
          <w:sz w:val="24"/>
        </w:rPr>
        <w:t>F</w:t>
      </w:r>
      <w:r>
        <w:rPr>
          <w:rFonts w:ascii="Times New Roman" w:hAnsi="Times New Roman"/>
          <w:sz w:val="24"/>
        </w:rPr>
        <w:t xml:space="preserve">.” </w:t>
      </w:r>
    </w:p>
    <w:p w14:paraId="141CF870" w14:textId="73B00F1B" w:rsidR="000340B0" w:rsidRDefault="000340B0" w:rsidP="000340B0">
      <w:pPr>
        <w:rPr>
          <w:rFonts w:ascii="Times New Roman" w:hAnsi="Times New Roman"/>
          <w:sz w:val="24"/>
        </w:rPr>
      </w:pPr>
      <w:r w:rsidRPr="002772FD">
        <w:rPr>
          <w:rFonts w:ascii="Times New Roman" w:hAnsi="Times New Roman"/>
          <w:sz w:val="24"/>
        </w:rPr>
        <w:t xml:space="preserve"> </w:t>
      </w:r>
    </w:p>
    <w:p w14:paraId="44407532" w14:textId="77777777" w:rsidR="00F06438" w:rsidRDefault="00F06438" w:rsidP="000340B0">
      <w:pPr>
        <w:rPr>
          <w:rFonts w:ascii="Times New Roman" w:hAnsi="Times New Roman"/>
          <w:sz w:val="24"/>
        </w:rPr>
      </w:pPr>
    </w:p>
    <w:p w14:paraId="48DC69E7" w14:textId="77777777" w:rsidR="002B150A" w:rsidRDefault="002B150A" w:rsidP="000340B0">
      <w:pPr>
        <w:rPr>
          <w:rFonts w:ascii="Times New Roman" w:hAnsi="Times New Roman"/>
          <w:sz w:val="24"/>
        </w:rPr>
      </w:pPr>
    </w:p>
    <w:p w14:paraId="4C2715D7" w14:textId="77777777" w:rsidR="002B150A" w:rsidRDefault="002B150A" w:rsidP="000340B0">
      <w:pPr>
        <w:rPr>
          <w:rFonts w:ascii="Times New Roman" w:hAnsi="Times New Roman"/>
          <w:sz w:val="24"/>
        </w:rPr>
      </w:pPr>
    </w:p>
    <w:p w14:paraId="79A31277" w14:textId="77777777" w:rsidR="002B150A" w:rsidRDefault="002B150A" w:rsidP="000340B0">
      <w:pPr>
        <w:rPr>
          <w:rFonts w:ascii="Times New Roman" w:hAnsi="Times New Roman"/>
          <w:sz w:val="24"/>
        </w:rPr>
      </w:pPr>
    </w:p>
    <w:p w14:paraId="5A5F0CCC" w14:textId="77777777" w:rsidR="002B150A" w:rsidRDefault="002B150A" w:rsidP="000340B0">
      <w:pPr>
        <w:rPr>
          <w:rFonts w:ascii="Times New Roman" w:hAnsi="Times New Roman"/>
          <w:sz w:val="24"/>
        </w:rPr>
      </w:pPr>
    </w:p>
    <w:p w14:paraId="62A75531" w14:textId="77777777" w:rsidR="002C08A0" w:rsidRDefault="002C08A0" w:rsidP="000340B0">
      <w:pPr>
        <w:rPr>
          <w:rFonts w:ascii="Times New Roman" w:hAnsi="Times New Roman"/>
          <w:sz w:val="24"/>
        </w:rPr>
      </w:pPr>
    </w:p>
    <w:p w14:paraId="5E7EA5BC" w14:textId="77777777" w:rsidR="002C08A0" w:rsidRDefault="002C08A0" w:rsidP="000340B0">
      <w:pPr>
        <w:rPr>
          <w:rFonts w:ascii="Times New Roman" w:hAnsi="Times New Roman"/>
          <w:sz w:val="24"/>
        </w:rPr>
      </w:pPr>
    </w:p>
    <w:p w14:paraId="5F0649E4" w14:textId="77777777" w:rsidR="002C08A0" w:rsidRDefault="002C08A0" w:rsidP="000340B0">
      <w:pPr>
        <w:rPr>
          <w:rFonts w:ascii="Times New Roman" w:hAnsi="Times New Roman"/>
          <w:sz w:val="24"/>
        </w:rPr>
      </w:pPr>
    </w:p>
    <w:p w14:paraId="3673A612" w14:textId="1C86647B" w:rsidR="000340B0" w:rsidRDefault="000340B0" w:rsidP="000340B0">
      <w:pPr>
        <w:rPr>
          <w:rFonts w:ascii="Times New Roman" w:hAnsi="Times New Roman"/>
          <w:sz w:val="24"/>
        </w:rPr>
      </w:pPr>
      <w:r w:rsidRPr="00430CB4">
        <w:rPr>
          <w:rFonts w:ascii="Times New Roman" w:hAnsi="Times New Roman"/>
          <w:color w:val="C00000"/>
          <w:sz w:val="30"/>
          <w:szCs w:val="30"/>
        </w:rPr>
        <w:lastRenderedPageBreak/>
        <w:t xml:space="preserve">College </w:t>
      </w:r>
      <w:r>
        <w:rPr>
          <w:rFonts w:ascii="Times New Roman" w:hAnsi="Times New Roman"/>
          <w:color w:val="C00000"/>
          <w:sz w:val="30"/>
          <w:szCs w:val="30"/>
        </w:rPr>
        <w:t xml:space="preserve">&amp; Class </w:t>
      </w:r>
      <w:r w:rsidRPr="00430CB4">
        <w:rPr>
          <w:rFonts w:ascii="Times New Roman" w:hAnsi="Times New Roman"/>
          <w:color w:val="C00000"/>
          <w:sz w:val="30"/>
          <w:szCs w:val="30"/>
        </w:rPr>
        <w:t>Policies</w:t>
      </w:r>
      <w:r>
        <w:rPr>
          <w:rFonts w:ascii="Times New Roman" w:hAnsi="Times New Roman"/>
          <w:color w:val="C00000"/>
          <w:sz w:val="30"/>
          <w:szCs w:val="30"/>
        </w:rPr>
        <w:t xml:space="preserve"> (continued)</w:t>
      </w:r>
    </w:p>
    <w:p w14:paraId="0DB6E206" w14:textId="77777777" w:rsidR="000340B0" w:rsidRDefault="000340B0" w:rsidP="000340B0">
      <w:pPr>
        <w:rPr>
          <w:rFonts w:ascii="Times New Roman" w:hAnsi="Times New Roman"/>
          <w:sz w:val="24"/>
        </w:rPr>
      </w:pPr>
    </w:p>
    <w:p w14:paraId="3C09BFB8" w14:textId="77777777" w:rsidR="000340B0" w:rsidRDefault="000340B0" w:rsidP="000340B0">
      <w:pPr>
        <w:rPr>
          <w:rFonts w:ascii="Times New Roman" w:hAnsi="Times New Roman"/>
          <w:sz w:val="24"/>
        </w:rPr>
      </w:pPr>
      <w:r w:rsidRPr="002772FD">
        <w:rPr>
          <w:rFonts w:ascii="Times New Roman" w:hAnsi="Times New Roman"/>
          <w:b/>
          <w:bCs/>
          <w:sz w:val="24"/>
        </w:rPr>
        <w:t>“No Show” Status</w:t>
      </w:r>
      <w:r w:rsidRPr="002772FD">
        <w:rPr>
          <w:rFonts w:ascii="Times New Roman" w:hAnsi="Times New Roman"/>
          <w:sz w:val="24"/>
        </w:rPr>
        <w:t xml:space="preserve">: Class attendance is required beginning with the first week of class. If you do not attend the first week of class, you may be withdrawn from the class as a </w:t>
      </w:r>
      <w:r>
        <w:rPr>
          <w:rFonts w:ascii="Times New Roman" w:hAnsi="Times New Roman"/>
          <w:sz w:val="24"/>
        </w:rPr>
        <w:t>“</w:t>
      </w:r>
      <w:r w:rsidRPr="002772FD">
        <w:rPr>
          <w:rFonts w:ascii="Times New Roman" w:hAnsi="Times New Roman"/>
          <w:sz w:val="24"/>
        </w:rPr>
        <w:t>no show.</w:t>
      </w:r>
      <w:r>
        <w:rPr>
          <w:rFonts w:ascii="Times New Roman" w:hAnsi="Times New Roman"/>
          <w:sz w:val="24"/>
        </w:rPr>
        <w:t>”</w:t>
      </w:r>
      <w:r w:rsidRPr="002772FD">
        <w:rPr>
          <w:rFonts w:ascii="Times New Roman" w:hAnsi="Times New Roman"/>
          <w:sz w:val="24"/>
        </w:rPr>
        <w:t xml:space="preserve"> Students who are not actively participating in an online class and/or do not submit the first assignment by the scheduled due date must be withdrawn by the instructor at the end of the first week as a </w:t>
      </w:r>
      <w:r>
        <w:rPr>
          <w:rFonts w:ascii="Times New Roman" w:hAnsi="Times New Roman"/>
          <w:sz w:val="24"/>
        </w:rPr>
        <w:t>“</w:t>
      </w:r>
      <w:r w:rsidRPr="002772FD">
        <w:rPr>
          <w:rFonts w:ascii="Times New Roman" w:hAnsi="Times New Roman"/>
          <w:sz w:val="24"/>
        </w:rPr>
        <w:t>no show</w:t>
      </w:r>
      <w:r>
        <w:rPr>
          <w:rFonts w:ascii="Times New Roman" w:hAnsi="Times New Roman"/>
          <w:sz w:val="24"/>
        </w:rPr>
        <w:t>”</w:t>
      </w:r>
      <w:r w:rsidRPr="002772FD">
        <w:rPr>
          <w:rFonts w:ascii="Times New Roman" w:hAnsi="Times New Roman"/>
          <w:sz w:val="24"/>
        </w:rPr>
        <w:t xml:space="preserve">. If you are withdrawn as a </w:t>
      </w:r>
      <w:r>
        <w:rPr>
          <w:rFonts w:ascii="Times New Roman" w:hAnsi="Times New Roman"/>
          <w:sz w:val="24"/>
        </w:rPr>
        <w:t>“</w:t>
      </w:r>
      <w:r w:rsidRPr="002772FD">
        <w:rPr>
          <w:rFonts w:ascii="Times New Roman" w:hAnsi="Times New Roman"/>
          <w:sz w:val="24"/>
        </w:rPr>
        <w:t>no show,</w:t>
      </w:r>
      <w:r>
        <w:rPr>
          <w:rFonts w:ascii="Times New Roman" w:hAnsi="Times New Roman"/>
          <w:sz w:val="24"/>
        </w:rPr>
        <w:t>”</w:t>
      </w:r>
      <w:r w:rsidRPr="002772FD">
        <w:rPr>
          <w:rFonts w:ascii="Times New Roman" w:hAnsi="Times New Roman"/>
          <w:sz w:val="24"/>
        </w:rPr>
        <w:t xml:space="preserve"> you will be financially responsible for the class and a final grade of </w:t>
      </w:r>
      <w:r>
        <w:rPr>
          <w:rFonts w:ascii="Times New Roman" w:hAnsi="Times New Roman"/>
          <w:sz w:val="24"/>
        </w:rPr>
        <w:t>“</w:t>
      </w:r>
      <w:r w:rsidRPr="002772FD">
        <w:rPr>
          <w:rFonts w:ascii="Times New Roman" w:hAnsi="Times New Roman"/>
          <w:sz w:val="24"/>
        </w:rPr>
        <w:t>WN</w:t>
      </w:r>
      <w:r>
        <w:rPr>
          <w:rFonts w:ascii="Times New Roman" w:hAnsi="Times New Roman"/>
          <w:sz w:val="24"/>
        </w:rPr>
        <w:t>”</w:t>
      </w:r>
      <w:r w:rsidRPr="002772FD">
        <w:rPr>
          <w:rFonts w:ascii="Times New Roman" w:hAnsi="Times New Roman"/>
          <w:sz w:val="24"/>
        </w:rPr>
        <w:t xml:space="preserve"> will appear on your transcript for the course.</w:t>
      </w:r>
    </w:p>
    <w:p w14:paraId="5D0CD0E1" w14:textId="77777777" w:rsidR="000340B0" w:rsidRDefault="000340B0" w:rsidP="000340B0">
      <w:pPr>
        <w:rPr>
          <w:rFonts w:ascii="Times New Roman" w:hAnsi="Times New Roman"/>
          <w:sz w:val="24"/>
        </w:rPr>
      </w:pPr>
    </w:p>
    <w:p w14:paraId="1D2F6E87" w14:textId="0A8E3C99" w:rsidR="000340B0" w:rsidRPr="00E273B9" w:rsidRDefault="000340B0" w:rsidP="000340B0">
      <w:pPr>
        <w:pStyle w:val="xmsonormal"/>
        <w:shd w:val="clear" w:color="auto" w:fill="FFFFFF"/>
        <w:spacing w:before="0" w:beforeAutospacing="0" w:after="0" w:afterAutospacing="0"/>
        <w:rPr>
          <w:color w:val="000000"/>
          <w:sz w:val="23"/>
          <w:szCs w:val="23"/>
          <w:bdr w:val="none" w:sz="0" w:space="0" w:color="auto" w:frame="1"/>
          <w:shd w:val="clear" w:color="auto" w:fill="FFFFFF"/>
        </w:rPr>
      </w:pPr>
      <w:r w:rsidRPr="00FC0531">
        <w:rPr>
          <w:b/>
          <w:bCs/>
          <w:color w:val="000000"/>
          <w:sz w:val="23"/>
          <w:szCs w:val="23"/>
          <w:bdr w:val="none" w:sz="0" w:space="0" w:color="auto" w:frame="1"/>
        </w:rPr>
        <w:t>Attendance</w:t>
      </w:r>
      <w:r w:rsidRPr="00386280">
        <w:rPr>
          <w:color w:val="000000"/>
          <w:sz w:val="23"/>
          <w:szCs w:val="23"/>
          <w:bdr w:val="none" w:sz="0" w:space="0" w:color="auto" w:frame="1"/>
        </w:rPr>
        <w:t>:  </w:t>
      </w:r>
      <w:r w:rsidRPr="00386280">
        <w:rPr>
          <w:color w:val="000000"/>
          <w:sz w:val="23"/>
          <w:szCs w:val="23"/>
          <w:bdr w:val="none" w:sz="0" w:space="0" w:color="auto" w:frame="1"/>
          <w:shd w:val="clear" w:color="auto" w:fill="FFFFFF"/>
        </w:rPr>
        <w:t>Class attendance is an essential component of your success in this course. </w:t>
      </w:r>
      <w:r>
        <w:rPr>
          <w:b/>
          <w:bCs/>
          <w:color w:val="000000"/>
          <w:sz w:val="23"/>
          <w:szCs w:val="23"/>
          <w:bdr w:val="none" w:sz="0" w:space="0" w:color="auto" w:frame="1"/>
          <w:shd w:val="clear" w:color="auto" w:fill="FFFFFF"/>
        </w:rPr>
        <w:t xml:space="preserve">However, given the COVID-19 </w:t>
      </w:r>
      <w:r w:rsidRPr="00386280">
        <w:rPr>
          <w:b/>
          <w:bCs/>
          <w:color w:val="000000"/>
          <w:sz w:val="23"/>
          <w:szCs w:val="23"/>
          <w:bdr w:val="none" w:sz="0" w:space="0" w:color="auto" w:frame="1"/>
          <w:shd w:val="clear" w:color="auto" w:fill="FFFFFF"/>
        </w:rPr>
        <w:t>Pandemic and the subsequent variant case surges, absences shall be evaluated and discussed with the student.</w:t>
      </w:r>
      <w:r w:rsidRPr="00386280">
        <w:rPr>
          <w:color w:val="000000"/>
          <w:sz w:val="23"/>
          <w:szCs w:val="23"/>
          <w:bdr w:val="none" w:sz="0" w:space="0" w:color="auto" w:frame="1"/>
          <w:shd w:val="clear" w:color="auto" w:fill="FFFFFF"/>
        </w:rPr>
        <w:t> Any student experiencing Covid-19 symptoms (and all variants) are asked to please seek medical attention and refrain from class attendance until s</w:t>
      </w:r>
      <w:r>
        <w:rPr>
          <w:color w:val="000000"/>
          <w:sz w:val="23"/>
          <w:szCs w:val="23"/>
          <w:bdr w:val="none" w:sz="0" w:space="0" w:color="auto" w:frame="1"/>
          <w:shd w:val="clear" w:color="auto" w:fill="FFFFFF"/>
        </w:rPr>
        <w:t xml:space="preserve">afe and recommended to do so. I </w:t>
      </w:r>
      <w:r w:rsidRPr="009A1CD0">
        <w:rPr>
          <w:color w:val="000000"/>
          <w:sz w:val="23"/>
          <w:szCs w:val="23"/>
          <w:bdr w:val="none" w:sz="0" w:space="0" w:color="auto" w:frame="1"/>
          <w:shd w:val="clear" w:color="auto" w:fill="FFFFFF"/>
        </w:rPr>
        <w:t>will work with all students to ensure they can successfully complete coursework. Please know the health and safety</w:t>
      </w:r>
      <w:r w:rsidRPr="00386280">
        <w:rPr>
          <w:color w:val="000000"/>
          <w:sz w:val="23"/>
          <w:szCs w:val="23"/>
          <w:bdr w:val="none" w:sz="0" w:space="0" w:color="auto" w:frame="1"/>
          <w:shd w:val="clear" w:color="auto" w:fill="FFFFFF"/>
        </w:rPr>
        <w:t xml:space="preserve"> of all students are a top priority.</w:t>
      </w:r>
    </w:p>
    <w:p w14:paraId="3FB00543"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rPr>
        <w:t> </w:t>
      </w:r>
    </w:p>
    <w:p w14:paraId="5EC6BB79"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shd w:val="clear" w:color="auto" w:fill="FFFFFF"/>
        </w:rPr>
        <w:t xml:space="preserve">Attendance is recorded each week you </w:t>
      </w:r>
      <w:r>
        <w:rPr>
          <w:color w:val="000000"/>
          <w:sz w:val="23"/>
          <w:szCs w:val="23"/>
          <w:bdr w:val="none" w:sz="0" w:space="0" w:color="auto" w:frame="1"/>
          <w:shd w:val="clear" w:color="auto" w:fill="FFFFFF"/>
        </w:rPr>
        <w:t xml:space="preserve">attend class (Face-to-Face Courses), </w:t>
      </w:r>
      <w:r w:rsidRPr="00386280">
        <w:rPr>
          <w:color w:val="000000"/>
          <w:sz w:val="23"/>
          <w:szCs w:val="23"/>
          <w:bdr w:val="none" w:sz="0" w:space="0" w:color="auto" w:frame="1"/>
          <w:shd w:val="clear" w:color="auto" w:fill="FFFFFF"/>
        </w:rPr>
        <w:t>submit a discussion question response</w:t>
      </w:r>
      <w:r>
        <w:rPr>
          <w:color w:val="000000"/>
          <w:sz w:val="23"/>
          <w:szCs w:val="23"/>
          <w:bdr w:val="none" w:sz="0" w:space="0" w:color="auto" w:frame="1"/>
          <w:shd w:val="clear" w:color="auto" w:fill="FFFFFF"/>
        </w:rPr>
        <w:t xml:space="preserve"> (Online Courses)</w:t>
      </w:r>
      <w:r w:rsidRPr="00386280">
        <w:rPr>
          <w:color w:val="000000"/>
          <w:sz w:val="23"/>
          <w:szCs w:val="23"/>
          <w:bdr w:val="none" w:sz="0" w:space="0" w:color="auto" w:frame="1"/>
          <w:shd w:val="clear" w:color="auto" w:fill="FFFFFF"/>
        </w:rPr>
        <w:t xml:space="preserve">, </w:t>
      </w:r>
      <w:r>
        <w:rPr>
          <w:color w:val="000000"/>
          <w:sz w:val="23"/>
          <w:szCs w:val="23"/>
          <w:bdr w:val="none" w:sz="0" w:space="0" w:color="auto" w:frame="1"/>
          <w:shd w:val="clear" w:color="auto" w:fill="FFFFFF"/>
        </w:rPr>
        <w:t>and/or submit an assignment</w:t>
      </w:r>
      <w:r w:rsidRPr="00386280">
        <w:rPr>
          <w:color w:val="000000"/>
          <w:sz w:val="23"/>
          <w:szCs w:val="23"/>
          <w:bdr w:val="none" w:sz="0" w:space="0" w:color="auto" w:frame="1"/>
          <w:shd w:val="clear" w:color="auto" w:fill="FFFFFF"/>
        </w:rPr>
        <w:t xml:space="preserve"> or exam</w:t>
      </w:r>
      <w:r>
        <w:rPr>
          <w:color w:val="000000"/>
          <w:sz w:val="23"/>
          <w:szCs w:val="23"/>
          <w:bdr w:val="none" w:sz="0" w:space="0" w:color="auto" w:frame="1"/>
          <w:shd w:val="clear" w:color="auto" w:fill="FFFFFF"/>
        </w:rPr>
        <w:t xml:space="preserve"> (Face-to-Face &amp; Online Courses)</w:t>
      </w:r>
      <w:r w:rsidRPr="00386280">
        <w:rPr>
          <w:color w:val="000000"/>
          <w:sz w:val="23"/>
          <w:szCs w:val="23"/>
          <w:bdr w:val="none" w:sz="0" w:space="0" w:color="auto" w:frame="1"/>
          <w:shd w:val="clear" w:color="auto" w:fill="FFFFFF"/>
        </w:rPr>
        <w:t>.  You are marked absent each week you do not submit any of the weekly assignments.  Logging into Canvas without submitting something does not count for attendance.  The academic week runs from Monday at 12:00am EST to Sunday at 11:59pm EST.</w:t>
      </w:r>
      <w:r w:rsidRPr="00386280">
        <w:rPr>
          <w:color w:val="000000"/>
          <w:sz w:val="23"/>
          <w:szCs w:val="23"/>
          <w:bdr w:val="none" w:sz="0" w:space="0" w:color="auto" w:frame="1"/>
        </w:rPr>
        <w:t> </w:t>
      </w:r>
    </w:p>
    <w:p w14:paraId="0912EC86"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rPr>
        <w:t> </w:t>
      </w:r>
    </w:p>
    <w:p w14:paraId="360882CF"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shd w:val="clear" w:color="auto" w:fill="FFFFFF"/>
        </w:rPr>
        <w:t>If the syllabus notes additional activities that must be completed during a given week or time-period for the student to be viewed as having “attended” the course, those instructions apply in addition to the minimal requirements listed above.</w:t>
      </w:r>
    </w:p>
    <w:p w14:paraId="7F8F0687" w14:textId="77777777" w:rsidR="000340B0" w:rsidRPr="002A178B" w:rsidRDefault="000340B0" w:rsidP="000340B0">
      <w:pPr>
        <w:pStyle w:val="NoSpacing"/>
        <w:rPr>
          <w:rFonts w:ascii="Times New Roman" w:eastAsiaTheme="minorHAnsi" w:hAnsi="Times New Roman"/>
          <w:bCs/>
          <w:sz w:val="23"/>
          <w:szCs w:val="23"/>
        </w:rPr>
      </w:pPr>
    </w:p>
    <w:p w14:paraId="2CFA6640" w14:textId="6E27C0C0" w:rsidR="000340B0" w:rsidRPr="002A178B" w:rsidRDefault="000340B0" w:rsidP="000340B0">
      <w:pPr>
        <w:pStyle w:val="NoSpacing"/>
        <w:rPr>
          <w:rFonts w:ascii="Times New Roman" w:hAnsi="Times New Roman"/>
          <w:sz w:val="23"/>
          <w:szCs w:val="23"/>
        </w:rPr>
      </w:pPr>
      <w:r w:rsidRPr="002A178B">
        <w:rPr>
          <w:rFonts w:ascii="Times New Roman" w:hAnsi="Times New Roman"/>
          <w:b/>
          <w:bCs/>
          <w:sz w:val="23"/>
          <w:szCs w:val="23"/>
        </w:rPr>
        <w:t>Exams and Assignments</w:t>
      </w:r>
      <w:r w:rsidRPr="002A178B">
        <w:rPr>
          <w:rFonts w:ascii="Times New Roman" w:hAnsi="Times New Roman"/>
          <w:sz w:val="23"/>
          <w:szCs w:val="23"/>
        </w:rPr>
        <w:t xml:space="preserve">: The student is responsible for taking their exams and completing assignments during the week they are assigned. </w:t>
      </w:r>
      <w:r w:rsidRPr="002A178B">
        <w:rPr>
          <w:rFonts w:ascii="Times New Roman" w:hAnsi="Times New Roman"/>
          <w:b/>
          <w:bCs/>
          <w:sz w:val="23"/>
          <w:szCs w:val="23"/>
        </w:rPr>
        <w:t>Assessments</w:t>
      </w:r>
      <w:r>
        <w:rPr>
          <w:rFonts w:ascii="Times New Roman" w:hAnsi="Times New Roman"/>
          <w:b/>
          <w:bCs/>
          <w:sz w:val="23"/>
          <w:szCs w:val="23"/>
        </w:rPr>
        <w:t xml:space="preserve"> &amp; Assignments</w:t>
      </w:r>
      <w:r w:rsidRPr="002A178B">
        <w:rPr>
          <w:rFonts w:ascii="Times New Roman" w:hAnsi="Times New Roman"/>
          <w:b/>
          <w:bCs/>
          <w:sz w:val="23"/>
          <w:szCs w:val="23"/>
        </w:rPr>
        <w:t xml:space="preserve"> not submitted by the assigned due dates will have a deduction of 10% per day</w:t>
      </w:r>
      <w:r w:rsidRPr="002A178B">
        <w:rPr>
          <w:rFonts w:ascii="Times New Roman" w:hAnsi="Times New Roman"/>
          <w:sz w:val="23"/>
          <w:szCs w:val="23"/>
        </w:rPr>
        <w:t xml:space="preserve">. Exceptions to this would be extenuating circumstances such as hospitalization or a death in the immediate family preventing the completion of an exam or assignment </w:t>
      </w:r>
      <w:r w:rsidR="009F790A">
        <w:rPr>
          <w:rFonts w:ascii="Times New Roman" w:hAnsi="Times New Roman"/>
          <w:sz w:val="23"/>
          <w:szCs w:val="23"/>
        </w:rPr>
        <w:t xml:space="preserve">and </w:t>
      </w:r>
      <w:r w:rsidRPr="002A178B">
        <w:rPr>
          <w:rFonts w:ascii="Times New Roman" w:hAnsi="Times New Roman"/>
          <w:sz w:val="23"/>
          <w:szCs w:val="23"/>
        </w:rPr>
        <w:t xml:space="preserve">must be documented and provided to the instructor. Make up exams and assignments are subject to the approval of the instructor based on documentation provided by the student. </w:t>
      </w:r>
      <w:r w:rsidRPr="007859ED">
        <w:rPr>
          <w:rFonts w:ascii="Times New Roman" w:hAnsi="Times New Roman"/>
          <w:sz w:val="23"/>
          <w:szCs w:val="23"/>
          <w:u w:val="single"/>
        </w:rPr>
        <w:t xml:space="preserve">Extra credit is not available </w:t>
      </w:r>
      <w:proofErr w:type="gramStart"/>
      <w:r w:rsidRPr="007859ED">
        <w:rPr>
          <w:rFonts w:ascii="Times New Roman" w:hAnsi="Times New Roman"/>
          <w:sz w:val="23"/>
          <w:szCs w:val="23"/>
          <w:u w:val="single"/>
        </w:rPr>
        <w:t>in</w:t>
      </w:r>
      <w:proofErr w:type="gramEnd"/>
      <w:r w:rsidRPr="007859ED">
        <w:rPr>
          <w:rFonts w:ascii="Times New Roman" w:hAnsi="Times New Roman"/>
          <w:sz w:val="23"/>
          <w:szCs w:val="23"/>
          <w:u w:val="single"/>
        </w:rPr>
        <w:t xml:space="preserve"> this course</w:t>
      </w:r>
      <w:r w:rsidRPr="002A178B">
        <w:rPr>
          <w:rFonts w:ascii="Times New Roman" w:hAnsi="Times New Roman"/>
          <w:sz w:val="23"/>
          <w:szCs w:val="23"/>
        </w:rPr>
        <w:t xml:space="preserve">. </w:t>
      </w:r>
    </w:p>
    <w:p w14:paraId="1D316CCF" w14:textId="77777777" w:rsidR="000340B0" w:rsidRPr="002A178B" w:rsidRDefault="000340B0" w:rsidP="000340B0">
      <w:pPr>
        <w:pStyle w:val="NoSpacing"/>
        <w:rPr>
          <w:rFonts w:ascii="Times New Roman" w:hAnsi="Times New Roman"/>
          <w:sz w:val="23"/>
          <w:szCs w:val="23"/>
        </w:rPr>
      </w:pPr>
    </w:p>
    <w:p w14:paraId="0C280696" w14:textId="77777777" w:rsidR="000340B0" w:rsidRPr="002A178B" w:rsidRDefault="000340B0" w:rsidP="000340B0">
      <w:pPr>
        <w:pStyle w:val="NoSpacing"/>
        <w:rPr>
          <w:rFonts w:ascii="Times New Roman" w:hAnsi="Times New Roman"/>
          <w:sz w:val="23"/>
          <w:szCs w:val="23"/>
        </w:rPr>
      </w:pPr>
      <w:r w:rsidRPr="002A178B">
        <w:rPr>
          <w:rFonts w:ascii="Times New Roman" w:hAnsi="Times New Roman"/>
          <w:sz w:val="23"/>
          <w:szCs w:val="23"/>
        </w:rPr>
        <w:t xml:space="preserve">Students must do their own work; there are no exceptions. All written assignments are submitted to an online plagiarism checker. Students who plagiarize or cheat in any </w:t>
      </w:r>
      <w:proofErr w:type="gramStart"/>
      <w:r w:rsidRPr="002A178B">
        <w:rPr>
          <w:rFonts w:ascii="Times New Roman" w:hAnsi="Times New Roman"/>
          <w:sz w:val="23"/>
          <w:szCs w:val="23"/>
        </w:rPr>
        <w:t>way,</w:t>
      </w:r>
      <w:proofErr w:type="gramEnd"/>
      <w:r w:rsidRPr="002A178B">
        <w:rPr>
          <w:rFonts w:ascii="Times New Roman" w:hAnsi="Times New Roman"/>
          <w:sz w:val="23"/>
          <w:szCs w:val="23"/>
        </w:rPr>
        <w:t xml:space="preserve"> risk dismissal from the class and expulsion from the college.</w:t>
      </w:r>
    </w:p>
    <w:p w14:paraId="7691639C" w14:textId="77777777" w:rsidR="000340B0" w:rsidRPr="002A178B" w:rsidRDefault="000340B0" w:rsidP="000340B0">
      <w:pPr>
        <w:pStyle w:val="NoSpacing"/>
        <w:rPr>
          <w:rFonts w:ascii="Times New Roman" w:hAnsi="Times New Roman"/>
          <w:sz w:val="23"/>
          <w:szCs w:val="23"/>
        </w:rPr>
      </w:pPr>
    </w:p>
    <w:p w14:paraId="42A73D93" w14:textId="77777777" w:rsidR="000340B0" w:rsidRPr="002A178B" w:rsidRDefault="000340B0" w:rsidP="000340B0">
      <w:pPr>
        <w:pStyle w:val="NoSpacing"/>
        <w:rPr>
          <w:rFonts w:ascii="Times New Roman" w:hAnsi="Times New Roman"/>
          <w:sz w:val="23"/>
          <w:szCs w:val="23"/>
        </w:rPr>
      </w:pPr>
      <w:r w:rsidRPr="002A178B">
        <w:rPr>
          <w:rFonts w:ascii="Times New Roman" w:hAnsi="Times New Roman"/>
          <w:b/>
          <w:bCs/>
          <w:sz w:val="23"/>
          <w:szCs w:val="23"/>
        </w:rPr>
        <w:t>Atlas</w:t>
      </w:r>
      <w:r w:rsidRPr="002A178B">
        <w:rPr>
          <w:rFonts w:ascii="Times New Roman" w:hAnsi="Times New Roman"/>
          <w:sz w:val="23"/>
          <w:szCs w:val="23"/>
        </w:rPr>
        <w:t xml:space="preserve">: Students must have an active Atlas account. Students must check their Atlas e-mails regularly </w:t>
      </w:r>
      <w:proofErr w:type="gramStart"/>
      <w:r w:rsidRPr="002A178B">
        <w:rPr>
          <w:rFonts w:ascii="Times New Roman" w:hAnsi="Times New Roman"/>
          <w:sz w:val="23"/>
          <w:szCs w:val="23"/>
        </w:rPr>
        <w:t>as</w:t>
      </w:r>
      <w:proofErr w:type="gramEnd"/>
      <w:r w:rsidRPr="002A178B">
        <w:rPr>
          <w:rFonts w:ascii="Times New Roman" w:hAnsi="Times New Roman"/>
          <w:sz w:val="23"/>
          <w:szCs w:val="23"/>
        </w:rPr>
        <w:t xml:space="preserve"> to not miss any important messages from the professor. Missed messages via Atlas or any other medium (in-class, etc.) may affect your grade and are the responsibility of the student. </w:t>
      </w:r>
    </w:p>
    <w:p w14:paraId="24F20B71" w14:textId="77777777" w:rsidR="000340B0" w:rsidRDefault="000340B0" w:rsidP="000340B0">
      <w:pPr>
        <w:rPr>
          <w:rFonts w:ascii="Times New Roman" w:hAnsi="Times New Roman"/>
          <w:color w:val="C00000"/>
          <w:sz w:val="30"/>
          <w:szCs w:val="30"/>
        </w:rPr>
      </w:pPr>
    </w:p>
    <w:p w14:paraId="74ADBC20" w14:textId="77777777" w:rsidR="000340B0" w:rsidRDefault="000340B0" w:rsidP="000340B0">
      <w:pPr>
        <w:rPr>
          <w:rFonts w:ascii="Times New Roman" w:hAnsi="Times New Roman"/>
          <w:color w:val="C00000"/>
          <w:sz w:val="30"/>
          <w:szCs w:val="30"/>
        </w:rPr>
      </w:pPr>
    </w:p>
    <w:p w14:paraId="4EA96399" w14:textId="77777777" w:rsidR="002B150A" w:rsidRDefault="002B150A" w:rsidP="000340B0">
      <w:pPr>
        <w:rPr>
          <w:rFonts w:ascii="Times New Roman" w:hAnsi="Times New Roman"/>
          <w:color w:val="C00000"/>
          <w:sz w:val="30"/>
          <w:szCs w:val="30"/>
        </w:rPr>
      </w:pPr>
    </w:p>
    <w:p w14:paraId="4816FBCE" w14:textId="77777777" w:rsidR="000340B0" w:rsidRPr="00F90C94" w:rsidRDefault="000340B0" w:rsidP="000340B0">
      <w:pPr>
        <w:rPr>
          <w:rFonts w:ascii="Times New Roman" w:hAnsi="Times New Roman"/>
          <w:sz w:val="24"/>
        </w:rPr>
      </w:pPr>
      <w:bookmarkStart w:id="2" w:name="_Hlk119849239"/>
      <w:r>
        <w:rPr>
          <w:rFonts w:ascii="Times New Roman" w:hAnsi="Times New Roman"/>
          <w:color w:val="C00000"/>
          <w:sz w:val="30"/>
          <w:szCs w:val="30"/>
        </w:rPr>
        <w:lastRenderedPageBreak/>
        <w:t xml:space="preserve">College &amp; </w:t>
      </w:r>
      <w:r w:rsidRPr="00430CB4">
        <w:rPr>
          <w:rFonts w:ascii="Times New Roman" w:hAnsi="Times New Roman"/>
          <w:color w:val="C00000"/>
          <w:sz w:val="30"/>
          <w:szCs w:val="30"/>
        </w:rPr>
        <w:t>C</w:t>
      </w:r>
      <w:r>
        <w:rPr>
          <w:rFonts w:ascii="Times New Roman" w:hAnsi="Times New Roman"/>
          <w:color w:val="C00000"/>
          <w:sz w:val="30"/>
          <w:szCs w:val="30"/>
        </w:rPr>
        <w:t>lass</w:t>
      </w:r>
      <w:r w:rsidRPr="00430CB4">
        <w:rPr>
          <w:rFonts w:ascii="Times New Roman" w:hAnsi="Times New Roman"/>
          <w:color w:val="C00000"/>
          <w:sz w:val="30"/>
          <w:szCs w:val="30"/>
        </w:rPr>
        <w:t xml:space="preserve"> Policies</w:t>
      </w:r>
      <w:r>
        <w:rPr>
          <w:rFonts w:ascii="Times New Roman" w:hAnsi="Times New Roman"/>
          <w:color w:val="C00000"/>
          <w:sz w:val="30"/>
          <w:szCs w:val="30"/>
        </w:rPr>
        <w:t xml:space="preserve"> (continued)</w:t>
      </w:r>
    </w:p>
    <w:bookmarkEnd w:id="2"/>
    <w:p w14:paraId="34C6E222" w14:textId="2EC217BF" w:rsidR="000340B0" w:rsidRDefault="000340B0" w:rsidP="000340B0">
      <w:pPr>
        <w:widowControl/>
        <w:shd w:val="clear" w:color="auto" w:fill="FFFFFF"/>
        <w:autoSpaceDE/>
        <w:autoSpaceDN/>
        <w:adjustRightInd/>
        <w:spacing w:beforeAutospacing="1"/>
        <w:textAlignment w:val="baseline"/>
        <w:rPr>
          <w:rFonts w:ascii="Times New Roman" w:hAnsi="Times New Roman"/>
          <w:color w:val="333333"/>
          <w:sz w:val="23"/>
          <w:szCs w:val="23"/>
          <w:bdr w:val="none" w:sz="0" w:space="0" w:color="auto" w:frame="1"/>
        </w:rPr>
      </w:pPr>
      <w:r w:rsidRPr="002A178B">
        <w:rPr>
          <w:rFonts w:ascii="Times New Roman" w:hAnsi="Times New Roman"/>
          <w:b/>
          <w:bCs/>
          <w:color w:val="000000"/>
          <w:sz w:val="23"/>
          <w:szCs w:val="23"/>
          <w:bdr w:val="none" w:sz="0" w:space="0" w:color="auto" w:frame="1"/>
        </w:rPr>
        <w:t>Learning Support Statement</w:t>
      </w:r>
      <w:r w:rsidRPr="002A178B">
        <w:rPr>
          <w:rFonts w:ascii="Times New Roman" w:hAnsi="Times New Roman"/>
          <w:color w:val="000000"/>
          <w:sz w:val="23"/>
          <w:szCs w:val="23"/>
          <w:bdr w:val="none" w:sz="0" w:space="0" w:color="auto" w:frame="1"/>
        </w:rPr>
        <w:t xml:space="preserve">: Learning Support Services provides students with academic support through distance tutoring, face to face tutoring at the campuses, writing consultations, library services, and resources. Tutoring is offered in most academic disciplines including math, science, foreign languages, English for academic purposes (EAP), computer programming and writing assistance for any course.  Assistance with library research can be accessed online through Atlas or the tutoring </w:t>
      </w:r>
      <w:proofErr w:type="spellStart"/>
      <w:r w:rsidRPr="002A178B">
        <w:rPr>
          <w:rFonts w:ascii="Times New Roman" w:hAnsi="Times New Roman"/>
          <w:color w:val="000000"/>
          <w:sz w:val="23"/>
          <w:szCs w:val="23"/>
          <w:bdr w:val="none" w:sz="0" w:space="0" w:color="auto" w:frame="1"/>
        </w:rPr>
        <w:t>LibGuide</w:t>
      </w:r>
      <w:proofErr w:type="spellEnd"/>
      <w:r w:rsidRPr="002A178B">
        <w:rPr>
          <w:rFonts w:ascii="Times New Roman" w:hAnsi="Times New Roman"/>
          <w:color w:val="000000"/>
          <w:sz w:val="23"/>
          <w:szCs w:val="23"/>
          <w:bdr w:val="none" w:sz="0" w:space="0" w:color="auto" w:frame="1"/>
        </w:rPr>
        <w:t xml:space="preserve">.  For more information on how to access tutoring and library research assistance, please visit the college-wide Learning Support Services </w:t>
      </w:r>
      <w:proofErr w:type="spellStart"/>
      <w:r w:rsidRPr="002A178B">
        <w:rPr>
          <w:rFonts w:ascii="Times New Roman" w:hAnsi="Times New Roman"/>
          <w:color w:val="000000"/>
          <w:sz w:val="23"/>
          <w:szCs w:val="23"/>
          <w:bdr w:val="none" w:sz="0" w:space="0" w:color="auto" w:frame="1"/>
        </w:rPr>
        <w:t>LibGuide</w:t>
      </w:r>
      <w:proofErr w:type="spellEnd"/>
      <w:r w:rsidRPr="002A178B">
        <w:rPr>
          <w:rFonts w:ascii="Times New Roman" w:hAnsi="Times New Roman"/>
          <w:color w:val="000000"/>
          <w:sz w:val="23"/>
          <w:szCs w:val="23"/>
          <w:bdr w:val="none" w:sz="0" w:space="0" w:color="auto" w:frame="1"/>
        </w:rPr>
        <w:t xml:space="preserve"> at: </w:t>
      </w:r>
      <w:hyperlink r:id="rId13" w:tgtFrame="_blank" w:tooltip="Original URL: http://www.valenciacollege.edu/tutoring. Click or tap if you trust this link." w:history="1">
        <w:r w:rsidRPr="002A178B">
          <w:rPr>
            <w:rFonts w:ascii="Times New Roman" w:hAnsi="Times New Roman"/>
            <w:color w:val="0000FF"/>
            <w:sz w:val="23"/>
            <w:szCs w:val="23"/>
            <w:u w:val="single"/>
            <w:bdr w:val="none" w:sz="0" w:space="0" w:color="auto" w:frame="1"/>
          </w:rPr>
          <w:t>www.valenciacollege.edu/tutoring</w:t>
        </w:r>
      </w:hyperlink>
      <w:r w:rsidRPr="002A178B">
        <w:rPr>
          <w:rFonts w:ascii="Times New Roman" w:hAnsi="Times New Roman"/>
          <w:color w:val="333333"/>
          <w:sz w:val="23"/>
          <w:szCs w:val="23"/>
          <w:bdr w:val="none" w:sz="0" w:space="0" w:color="auto" w:frame="1"/>
        </w:rPr>
        <w:t> </w:t>
      </w:r>
    </w:p>
    <w:p w14:paraId="617187FA" w14:textId="5D49E8FD" w:rsidR="005535F8" w:rsidRPr="002B72B1" w:rsidRDefault="005535F8" w:rsidP="005535F8">
      <w:pPr>
        <w:pStyle w:val="NormalWeb"/>
        <w:rPr>
          <w:sz w:val="23"/>
          <w:szCs w:val="23"/>
        </w:rPr>
      </w:pPr>
      <w:r w:rsidRPr="002B72B1">
        <w:rPr>
          <w:b/>
          <w:bCs/>
          <w:sz w:val="23"/>
          <w:szCs w:val="23"/>
        </w:rPr>
        <w:t>Illness &amp; Emergencies</w:t>
      </w:r>
      <w:r>
        <w:rPr>
          <w:sz w:val="23"/>
          <w:szCs w:val="23"/>
        </w:rPr>
        <w:t xml:space="preserve">: </w:t>
      </w:r>
      <w:r w:rsidRPr="002B72B1">
        <w:rPr>
          <w:sz w:val="23"/>
          <w:szCs w:val="23"/>
        </w:rPr>
        <w:t xml:space="preserve">If you are unable to participate in the course due to illness, family emergency, etc., please communicate with me as soon as possible </w:t>
      </w:r>
      <w:proofErr w:type="gramStart"/>
      <w:r w:rsidRPr="002B72B1">
        <w:rPr>
          <w:sz w:val="23"/>
          <w:szCs w:val="23"/>
        </w:rPr>
        <w:t>in order to</w:t>
      </w:r>
      <w:proofErr w:type="gramEnd"/>
      <w:r w:rsidRPr="002B72B1">
        <w:rPr>
          <w:sz w:val="23"/>
          <w:szCs w:val="23"/>
        </w:rPr>
        <w:t xml:space="preserve"> create a plan to complete any missed assignments so that your learning can progress in your course. In the case of a prolonged absence, please communicate with me as soon as possible </w:t>
      </w:r>
      <w:proofErr w:type="gramStart"/>
      <w:r w:rsidRPr="002B72B1">
        <w:rPr>
          <w:sz w:val="23"/>
          <w:szCs w:val="23"/>
        </w:rPr>
        <w:t>in order to</w:t>
      </w:r>
      <w:proofErr w:type="gramEnd"/>
      <w:r w:rsidRPr="002B72B1">
        <w:rPr>
          <w:sz w:val="23"/>
          <w:szCs w:val="23"/>
        </w:rPr>
        <w:t xml:space="preserve"> create a plan for the best course of action.</w:t>
      </w:r>
    </w:p>
    <w:p w14:paraId="5B7A61E1" w14:textId="77777777" w:rsidR="005535F8" w:rsidRPr="002B72B1" w:rsidRDefault="005535F8" w:rsidP="005535F8">
      <w:pPr>
        <w:pStyle w:val="NormalWeb"/>
        <w:rPr>
          <w:sz w:val="23"/>
          <w:szCs w:val="23"/>
        </w:rPr>
      </w:pPr>
      <w:r w:rsidRPr="002B72B1">
        <w:rPr>
          <w:b/>
          <w:bCs/>
          <w:sz w:val="23"/>
          <w:szCs w:val="23"/>
        </w:rPr>
        <w:t>Distance Tutoring &amp; Technology Support at Valencia</w:t>
      </w:r>
      <w:r w:rsidRPr="002B72B1">
        <w:rPr>
          <w:sz w:val="23"/>
          <w:szCs w:val="23"/>
        </w:rPr>
        <w:t xml:space="preserve">: You can easily access Valencia’s free distance tutoring and tech support from a computer, laptop or mobile device. </w:t>
      </w:r>
    </w:p>
    <w:p w14:paraId="0109C956" w14:textId="77777777" w:rsidR="005535F8" w:rsidRPr="002B72B1" w:rsidRDefault="005535F8" w:rsidP="005535F8">
      <w:pPr>
        <w:pStyle w:val="NormalWeb"/>
        <w:rPr>
          <w:sz w:val="23"/>
          <w:szCs w:val="23"/>
        </w:rPr>
      </w:pPr>
      <w:r w:rsidRPr="002B72B1">
        <w:rPr>
          <w:sz w:val="23"/>
          <w:szCs w:val="23"/>
        </w:rPr>
        <w:t xml:space="preserve">Distance tutoring services are provided fully online via Zoom. Through this service, you will receive real-time assistance via a Valencia tutor. Online tutoring is offered </w:t>
      </w:r>
      <w:proofErr w:type="gramStart"/>
      <w:r w:rsidRPr="002B72B1">
        <w:rPr>
          <w:sz w:val="23"/>
          <w:szCs w:val="23"/>
        </w:rPr>
        <w:t>in:</w:t>
      </w:r>
      <w:proofErr w:type="gramEnd"/>
      <w:r w:rsidRPr="002B72B1">
        <w:rPr>
          <w:sz w:val="23"/>
          <w:szCs w:val="23"/>
        </w:rPr>
        <w:t xml:space="preserve"> mathematics, sciences, accounting &amp; economics, computer programming, EAP and foreign languages, and writing. </w:t>
      </w:r>
    </w:p>
    <w:p w14:paraId="6F7D9E7D" w14:textId="77777777" w:rsidR="005535F8" w:rsidRPr="002B72B1" w:rsidRDefault="005535F8" w:rsidP="005535F8">
      <w:pPr>
        <w:pStyle w:val="NormalWeb"/>
        <w:rPr>
          <w:sz w:val="23"/>
          <w:szCs w:val="23"/>
        </w:rPr>
      </w:pPr>
      <w:r w:rsidRPr="002B72B1">
        <w:rPr>
          <w:sz w:val="23"/>
          <w:szCs w:val="23"/>
        </w:rPr>
        <w:t xml:space="preserve">Online Learning Technology Support services are also available. Students can receive assistance with navigating: Canvas, OneDrive, Zoom, YouTube, and Microsoft Office (Word, Excel, &amp; PowerPoint). Support is also provided for video editing (via iMovie and Movie Maker) and converting documents from a Mac to PC. Tech support is available live (on-demand) via Zoom, by appointment, or via email. Students are encouraged to use the 24/7 Canvas Help located inside Canvas by clicking on the “Help” icon. </w:t>
      </w:r>
    </w:p>
    <w:p w14:paraId="41360EBB" w14:textId="77777777" w:rsidR="005535F8" w:rsidRPr="002B72B1" w:rsidRDefault="005535F8" w:rsidP="005535F8">
      <w:pPr>
        <w:pStyle w:val="NormalWeb"/>
        <w:rPr>
          <w:sz w:val="23"/>
          <w:szCs w:val="23"/>
        </w:rPr>
      </w:pPr>
      <w:r w:rsidRPr="002B72B1">
        <w:rPr>
          <w:sz w:val="23"/>
          <w:szCs w:val="23"/>
        </w:rPr>
        <w:t>To get started using the Distance Tutoring and Learning Technology Support services, please visit www.valenciacollege.edu/tutoring. Through this site, you can view the schedule of tutors/tech support assistants, find available times, learn more about the services, and access a collection of supplemental resources that are available 24/7.</w:t>
      </w:r>
    </w:p>
    <w:p w14:paraId="51E001E9" w14:textId="77777777" w:rsidR="005535F8" w:rsidRPr="002B72B1" w:rsidRDefault="005535F8" w:rsidP="005535F8">
      <w:pPr>
        <w:pStyle w:val="NoSpacing"/>
        <w:jc w:val="center"/>
        <w:rPr>
          <w:rFonts w:ascii="Times New Roman" w:hAnsi="Times New Roman"/>
          <w:color w:val="FF0000"/>
          <w:sz w:val="23"/>
          <w:szCs w:val="23"/>
        </w:rPr>
      </w:pPr>
      <w:r w:rsidRPr="002B72B1">
        <w:rPr>
          <w:rFonts w:ascii="Times New Roman" w:hAnsi="Times New Roman"/>
          <w:color w:val="FF0000"/>
          <w:sz w:val="23"/>
          <w:szCs w:val="23"/>
        </w:rPr>
        <w:t>Hours of Operation:</w:t>
      </w:r>
    </w:p>
    <w:p w14:paraId="19B629A7" w14:textId="77777777" w:rsidR="005535F8" w:rsidRPr="002B72B1" w:rsidRDefault="005535F8" w:rsidP="005535F8">
      <w:pPr>
        <w:pStyle w:val="NoSpacing"/>
        <w:jc w:val="center"/>
        <w:rPr>
          <w:rFonts w:ascii="Times New Roman" w:hAnsi="Times New Roman"/>
          <w:color w:val="FF0000"/>
          <w:sz w:val="23"/>
          <w:szCs w:val="23"/>
        </w:rPr>
      </w:pPr>
      <w:r w:rsidRPr="002B72B1">
        <w:rPr>
          <w:rFonts w:ascii="Times New Roman" w:hAnsi="Times New Roman"/>
          <w:color w:val="FF0000"/>
          <w:sz w:val="23"/>
          <w:szCs w:val="23"/>
        </w:rPr>
        <w:t>Monday-Friday: 8 am – 10 pm</w:t>
      </w:r>
    </w:p>
    <w:p w14:paraId="7C68B59E" w14:textId="77777777" w:rsidR="005535F8" w:rsidRPr="002B72B1" w:rsidRDefault="005535F8" w:rsidP="005535F8">
      <w:pPr>
        <w:pStyle w:val="NoSpacing"/>
        <w:jc w:val="center"/>
        <w:rPr>
          <w:rFonts w:ascii="Times New Roman" w:hAnsi="Times New Roman"/>
          <w:color w:val="FF0000"/>
          <w:sz w:val="23"/>
          <w:szCs w:val="23"/>
        </w:rPr>
      </w:pPr>
      <w:r w:rsidRPr="002B72B1">
        <w:rPr>
          <w:rFonts w:ascii="Times New Roman" w:hAnsi="Times New Roman"/>
          <w:color w:val="FF0000"/>
          <w:sz w:val="23"/>
          <w:szCs w:val="23"/>
        </w:rPr>
        <w:t>Saturday &amp; Sunday: 9 am – 7 pm</w:t>
      </w:r>
    </w:p>
    <w:p w14:paraId="580C7950" w14:textId="77777777" w:rsidR="005535F8" w:rsidRPr="002B72B1" w:rsidRDefault="005535F8" w:rsidP="005535F8">
      <w:pPr>
        <w:pStyle w:val="NormalWeb"/>
        <w:rPr>
          <w:sz w:val="23"/>
          <w:szCs w:val="23"/>
        </w:rPr>
      </w:pPr>
      <w:r w:rsidRPr="002B72B1">
        <w:rPr>
          <w:b/>
          <w:bCs/>
          <w:sz w:val="23"/>
          <w:szCs w:val="23"/>
        </w:rPr>
        <w:t>Microsoft Suite Applications</w:t>
      </w:r>
      <w:r w:rsidRPr="002B72B1">
        <w:rPr>
          <w:sz w:val="23"/>
          <w:szCs w:val="23"/>
        </w:rPr>
        <w:t xml:space="preserve">: Students who need Microsoft office (Word, Excel, PowerPoint) can access these applications through Atlas. Please feel free to use the following statement: As a Valencia student, you have access to Microsoft Word (as well as Microsoft Excel, PowerPoint, etc.) free for personal use. You can learn more about accessing these applications in Atlas, on the “My Atlas” tab, right hand column, under “Microsoft Office for Personal Use.” </w:t>
      </w:r>
    </w:p>
    <w:p w14:paraId="24C8988D" w14:textId="77777777" w:rsidR="00753D81" w:rsidRPr="00F90C94" w:rsidRDefault="00753D81" w:rsidP="00753D81">
      <w:pPr>
        <w:rPr>
          <w:rFonts w:ascii="Times New Roman" w:hAnsi="Times New Roman"/>
          <w:sz w:val="24"/>
        </w:rPr>
      </w:pPr>
      <w:r>
        <w:rPr>
          <w:rFonts w:ascii="Times New Roman" w:hAnsi="Times New Roman"/>
          <w:color w:val="C00000"/>
          <w:sz w:val="30"/>
          <w:szCs w:val="30"/>
        </w:rPr>
        <w:lastRenderedPageBreak/>
        <w:t xml:space="preserve">College &amp; </w:t>
      </w:r>
      <w:r w:rsidRPr="00430CB4">
        <w:rPr>
          <w:rFonts w:ascii="Times New Roman" w:hAnsi="Times New Roman"/>
          <w:color w:val="C00000"/>
          <w:sz w:val="30"/>
          <w:szCs w:val="30"/>
        </w:rPr>
        <w:t>C</w:t>
      </w:r>
      <w:r>
        <w:rPr>
          <w:rFonts w:ascii="Times New Roman" w:hAnsi="Times New Roman"/>
          <w:color w:val="C00000"/>
          <w:sz w:val="30"/>
          <w:szCs w:val="30"/>
        </w:rPr>
        <w:t>lass</w:t>
      </w:r>
      <w:r w:rsidRPr="00430CB4">
        <w:rPr>
          <w:rFonts w:ascii="Times New Roman" w:hAnsi="Times New Roman"/>
          <w:color w:val="C00000"/>
          <w:sz w:val="30"/>
          <w:szCs w:val="30"/>
        </w:rPr>
        <w:t xml:space="preserve"> Policies</w:t>
      </w:r>
      <w:r>
        <w:rPr>
          <w:rFonts w:ascii="Times New Roman" w:hAnsi="Times New Roman"/>
          <w:color w:val="C00000"/>
          <w:sz w:val="30"/>
          <w:szCs w:val="30"/>
        </w:rPr>
        <w:t xml:space="preserve"> (continued)</w:t>
      </w:r>
    </w:p>
    <w:p w14:paraId="4CDDF317" w14:textId="77777777" w:rsidR="000340B0" w:rsidRPr="002A178B" w:rsidRDefault="000340B0" w:rsidP="000340B0">
      <w:pPr>
        <w:widowControl/>
        <w:shd w:val="clear" w:color="auto" w:fill="FFFFFF"/>
        <w:autoSpaceDE/>
        <w:autoSpaceDN/>
        <w:adjustRightInd/>
        <w:spacing w:beforeAutospacing="1"/>
        <w:textAlignment w:val="baseline"/>
        <w:rPr>
          <w:rFonts w:ascii="Times New Roman" w:hAnsi="Times New Roman"/>
          <w:color w:val="323130"/>
          <w:sz w:val="23"/>
          <w:szCs w:val="23"/>
        </w:rPr>
      </w:pPr>
      <w:r w:rsidRPr="002A178B">
        <w:rPr>
          <w:rFonts w:ascii="Times New Roman" w:hAnsi="Times New Roman"/>
          <w:b/>
          <w:bCs/>
          <w:color w:val="000000"/>
          <w:sz w:val="23"/>
          <w:szCs w:val="23"/>
          <w:bdr w:val="none" w:sz="0" w:space="0" w:color="auto" w:frame="1"/>
        </w:rPr>
        <w:t>Please note</w:t>
      </w:r>
      <w:r w:rsidRPr="002A178B">
        <w:rPr>
          <w:rFonts w:ascii="Times New Roman" w:hAnsi="Times New Roman"/>
          <w:color w:val="000000"/>
          <w:sz w:val="23"/>
          <w:szCs w:val="23"/>
          <w:bdr w:val="none" w:sz="0" w:space="0" w:color="auto" w:frame="1"/>
        </w:rPr>
        <w:t xml:space="preserve">: </w:t>
      </w:r>
      <w:proofErr w:type="spellStart"/>
      <w:r w:rsidRPr="002A178B">
        <w:rPr>
          <w:rFonts w:ascii="Times New Roman" w:hAnsi="Times New Roman"/>
          <w:color w:val="000000"/>
          <w:sz w:val="23"/>
          <w:szCs w:val="23"/>
          <w:bdr w:val="none" w:sz="0" w:space="0" w:color="auto" w:frame="1"/>
        </w:rPr>
        <w:t>Brainfuse</w:t>
      </w:r>
      <w:proofErr w:type="spellEnd"/>
      <w:r w:rsidRPr="002A178B">
        <w:rPr>
          <w:rFonts w:ascii="Times New Roman" w:hAnsi="Times New Roman"/>
          <w:color w:val="000000"/>
          <w:sz w:val="23"/>
          <w:szCs w:val="23"/>
          <w:bdr w:val="none" w:sz="0" w:space="0" w:color="auto" w:frame="1"/>
        </w:rPr>
        <w:t xml:space="preserve"> is our new 24/7 online tutoring and learning hub, which is available to all of Valencia’s students.  This service is best used as a back-up to Valencia’s Distance Tutoring service, not as a replacement.</w:t>
      </w:r>
      <w:r w:rsidRPr="002A178B">
        <w:rPr>
          <w:rFonts w:ascii="Times New Roman" w:hAnsi="Times New Roman"/>
          <w:color w:val="323130"/>
          <w:sz w:val="23"/>
          <w:szCs w:val="23"/>
          <w:bdr w:val="none" w:sz="0" w:space="0" w:color="auto" w:frame="1"/>
        </w:rPr>
        <w:t>  </w:t>
      </w:r>
      <w:proofErr w:type="spellStart"/>
      <w:r w:rsidRPr="002A178B">
        <w:rPr>
          <w:rFonts w:ascii="Times New Roman" w:hAnsi="Times New Roman"/>
          <w:color w:val="000000"/>
          <w:sz w:val="23"/>
          <w:szCs w:val="23"/>
          <w:bdr w:val="none" w:sz="0" w:space="0" w:color="auto" w:frame="1"/>
        </w:rPr>
        <w:t>Brainfuse</w:t>
      </w:r>
      <w:proofErr w:type="spellEnd"/>
      <w:r w:rsidRPr="002A178B">
        <w:rPr>
          <w:rFonts w:ascii="Times New Roman" w:hAnsi="Times New Roman"/>
          <w:color w:val="000000"/>
          <w:sz w:val="23"/>
          <w:szCs w:val="23"/>
          <w:bdr w:val="none" w:sz="0" w:space="0" w:color="auto" w:frame="1"/>
        </w:rPr>
        <w:t xml:space="preserve"> is accessible through Canvas or by visiting </w:t>
      </w:r>
      <w:hyperlink r:id="rId14" w:tgtFrame="_blank" w:tooltip="Original URL: http://www.valenciacollege.edu/tutoring. Click or tap if you trust this link." w:history="1">
        <w:r w:rsidRPr="002A178B">
          <w:rPr>
            <w:rFonts w:ascii="Times New Roman" w:hAnsi="Times New Roman"/>
            <w:color w:val="0000FF"/>
            <w:sz w:val="23"/>
            <w:szCs w:val="23"/>
            <w:u w:val="single"/>
            <w:bdr w:val="none" w:sz="0" w:space="0" w:color="auto" w:frame="1"/>
          </w:rPr>
          <w:t>www.valenciacollege.edu/tutoring</w:t>
        </w:r>
      </w:hyperlink>
      <w:r w:rsidRPr="002A178B">
        <w:rPr>
          <w:rFonts w:ascii="Times New Roman" w:hAnsi="Times New Roman"/>
          <w:color w:val="333333"/>
          <w:sz w:val="23"/>
          <w:szCs w:val="23"/>
          <w:bdr w:val="none" w:sz="0" w:space="0" w:color="auto" w:frame="1"/>
        </w:rPr>
        <w:t> </w:t>
      </w:r>
    </w:p>
    <w:p w14:paraId="79C390CB" w14:textId="77777777" w:rsidR="000340B0" w:rsidRPr="002A178B" w:rsidRDefault="000340B0" w:rsidP="000340B0">
      <w:pPr>
        <w:pStyle w:val="NoSpacing"/>
        <w:rPr>
          <w:rFonts w:ascii="Times New Roman" w:eastAsiaTheme="minorHAnsi" w:hAnsi="Times New Roman"/>
          <w:bCs/>
          <w:sz w:val="23"/>
          <w:szCs w:val="23"/>
        </w:rPr>
      </w:pPr>
    </w:p>
    <w:p w14:paraId="5E96BAF9" w14:textId="77777777" w:rsidR="000340B0" w:rsidRPr="002A178B" w:rsidRDefault="000340B0" w:rsidP="000340B0">
      <w:pPr>
        <w:widowControl/>
        <w:autoSpaceDE/>
        <w:adjustRightInd/>
        <w:spacing w:after="200" w:line="276" w:lineRule="auto"/>
        <w:rPr>
          <w:rFonts w:ascii="Times New Roman" w:eastAsiaTheme="minorHAnsi" w:hAnsi="Times New Roman"/>
          <w:sz w:val="23"/>
          <w:szCs w:val="23"/>
        </w:rPr>
      </w:pPr>
      <w:r w:rsidRPr="002A178B">
        <w:rPr>
          <w:rFonts w:ascii="Times New Roman" w:eastAsiaTheme="minorHAnsi" w:hAnsi="Times New Roman"/>
          <w:b/>
          <w:bCs/>
          <w:sz w:val="23"/>
          <w:szCs w:val="23"/>
        </w:rPr>
        <w:t>Academic Accommodations</w:t>
      </w:r>
      <w:r w:rsidRPr="002A178B">
        <w:rPr>
          <w:rFonts w:ascii="Times New Roman" w:eastAsiaTheme="minorHAnsi" w:hAnsi="Times New Roman"/>
          <w:bCs/>
          <w:sz w:val="23"/>
          <w:szCs w:val="23"/>
        </w:rPr>
        <w:t xml:space="preserve">:  </w:t>
      </w:r>
      <w:r w:rsidRPr="002A178B">
        <w:rPr>
          <w:rFonts w:ascii="Times New Roman" w:eastAsiaTheme="minorHAnsi" w:hAnsi="Times New Roman"/>
          <w:sz w:val="23"/>
          <w:szCs w:val="23"/>
        </w:rPr>
        <w:t xml:space="preserve">Students with disabilities who qualify for academic accommodations must provide a Notification to Instructor (NTI) form from the Office for Students with Disabilities (OSD) and discuss specific needs with the professor, preferably during the first week of class. The Office for Students with Disabilities determines </w:t>
      </w:r>
      <w:proofErr w:type="gramStart"/>
      <w:r w:rsidRPr="002A178B">
        <w:rPr>
          <w:rFonts w:ascii="Times New Roman" w:eastAsiaTheme="minorHAnsi" w:hAnsi="Times New Roman"/>
          <w:sz w:val="23"/>
          <w:szCs w:val="23"/>
        </w:rPr>
        <w:t>accommodations</w:t>
      </w:r>
      <w:proofErr w:type="gramEnd"/>
      <w:r w:rsidRPr="002A178B">
        <w:rPr>
          <w:rFonts w:ascii="Times New Roman" w:eastAsiaTheme="minorHAnsi" w:hAnsi="Times New Roman"/>
          <w:sz w:val="23"/>
          <w:szCs w:val="23"/>
        </w:rPr>
        <w:t xml:space="preserve"> based on appropriate documentation of disabilities.</w:t>
      </w:r>
    </w:p>
    <w:p w14:paraId="578FCCC7" w14:textId="77777777" w:rsidR="000340B0" w:rsidRPr="002A178B" w:rsidRDefault="000340B0" w:rsidP="000340B0">
      <w:pPr>
        <w:pStyle w:val="Heading7"/>
        <w:ind w:left="0" w:firstLine="0"/>
        <w:rPr>
          <w:rFonts w:eastAsiaTheme="minorHAnsi"/>
          <w:sz w:val="23"/>
          <w:szCs w:val="23"/>
        </w:rPr>
      </w:pPr>
      <w:r w:rsidRPr="002A178B">
        <w:rPr>
          <w:rFonts w:eastAsiaTheme="minorHAnsi"/>
          <w:sz w:val="23"/>
          <w:szCs w:val="23"/>
        </w:rPr>
        <w:t>East Campus Bldg. 5, Rm. 216 Ph: (407) 582-2229 Fax: (407) 582-8908 TTY: (407) 582-1222</w:t>
      </w:r>
    </w:p>
    <w:p w14:paraId="42AFE4D4" w14:textId="77777777" w:rsidR="000340B0" w:rsidRPr="002A178B" w:rsidRDefault="000340B0" w:rsidP="000340B0">
      <w:pPr>
        <w:pStyle w:val="Heading7"/>
        <w:ind w:left="0" w:firstLine="0"/>
        <w:rPr>
          <w:rFonts w:eastAsiaTheme="minorHAnsi"/>
          <w:sz w:val="23"/>
          <w:szCs w:val="23"/>
        </w:rPr>
      </w:pPr>
      <w:r w:rsidRPr="002A178B">
        <w:rPr>
          <w:rFonts w:eastAsiaTheme="minorHAnsi"/>
          <w:sz w:val="23"/>
          <w:szCs w:val="23"/>
        </w:rPr>
        <w:t>West Campus SSB, Rm. 102 Ph: (407) 582-1523 Fax: (407) 582-1326 TTY: (407) 582-1222</w:t>
      </w:r>
    </w:p>
    <w:p w14:paraId="70EA807D" w14:textId="77777777" w:rsidR="000340B0" w:rsidRPr="002A178B" w:rsidRDefault="000340B0" w:rsidP="000340B0">
      <w:pPr>
        <w:pStyle w:val="Heading7"/>
        <w:ind w:left="0" w:firstLine="0"/>
        <w:rPr>
          <w:rFonts w:eastAsiaTheme="minorHAnsi"/>
          <w:sz w:val="23"/>
          <w:szCs w:val="23"/>
        </w:rPr>
      </w:pPr>
      <w:r w:rsidRPr="002A178B">
        <w:rPr>
          <w:rFonts w:eastAsiaTheme="minorHAnsi"/>
          <w:sz w:val="23"/>
          <w:szCs w:val="23"/>
        </w:rPr>
        <w:t>Osceola Campus Bldg. 1, Rm. 140A Ph: (407) 582-4167 Fax: (407) 582-4804 TTY: (407) 582-1222</w:t>
      </w:r>
    </w:p>
    <w:p w14:paraId="6F5035B1" w14:textId="77777777" w:rsidR="000340B0" w:rsidRPr="002A178B" w:rsidRDefault="000340B0" w:rsidP="000340B0">
      <w:pPr>
        <w:pStyle w:val="Heading7"/>
        <w:ind w:left="0" w:firstLine="0"/>
        <w:rPr>
          <w:rFonts w:eastAsiaTheme="minorHAnsi"/>
          <w:b/>
          <w:sz w:val="23"/>
          <w:szCs w:val="23"/>
        </w:rPr>
      </w:pPr>
      <w:r w:rsidRPr="002A178B">
        <w:rPr>
          <w:rFonts w:eastAsiaTheme="minorHAnsi"/>
          <w:sz w:val="23"/>
          <w:szCs w:val="23"/>
        </w:rPr>
        <w:t>Winter Park Campus Bldg. 1, Rm. 212 Ph: (407) 582-6887 Fax: (407) 582-6841 TTY: (407) 582-1222</w:t>
      </w:r>
    </w:p>
    <w:p w14:paraId="7328B1EC" w14:textId="77777777" w:rsidR="000340B0" w:rsidRDefault="000340B0" w:rsidP="000340B0">
      <w:pPr>
        <w:pStyle w:val="NoSpacing"/>
        <w:rPr>
          <w:rFonts w:ascii="Times New Roman" w:eastAsiaTheme="minorHAnsi" w:hAnsi="Times New Roman"/>
          <w:bCs/>
          <w:sz w:val="24"/>
        </w:rPr>
      </w:pPr>
    </w:p>
    <w:p w14:paraId="7B3E96DA" w14:textId="77777777" w:rsidR="000340B0" w:rsidRDefault="000340B0" w:rsidP="000340B0">
      <w:pPr>
        <w:rPr>
          <w:rFonts w:ascii="Times New Roman" w:hAnsi="Times New Roman"/>
          <w:color w:val="C00000"/>
          <w:sz w:val="30"/>
          <w:szCs w:val="30"/>
        </w:rPr>
      </w:pPr>
      <w:r w:rsidRPr="00355622">
        <w:rPr>
          <w:rFonts w:ascii="Times New Roman" w:hAnsi="Times New Roman"/>
          <w:color w:val="C00000"/>
          <w:sz w:val="30"/>
          <w:szCs w:val="30"/>
        </w:rPr>
        <w:t>Important Dates</w:t>
      </w:r>
    </w:p>
    <w:p w14:paraId="1799829C" w14:textId="77777777" w:rsidR="0090331D" w:rsidRPr="00355622" w:rsidRDefault="0090331D" w:rsidP="000340B0">
      <w:pPr>
        <w:rPr>
          <w:rFonts w:ascii="Times New Roman" w:hAnsi="Times New Roman"/>
          <w:color w:val="C00000"/>
          <w:sz w:val="24"/>
        </w:rPr>
      </w:pPr>
    </w:p>
    <w:p w14:paraId="2B2E2D98" w14:textId="77777777" w:rsidR="000340B0" w:rsidRDefault="000340B0" w:rsidP="000340B0">
      <w:pPr>
        <w:rPr>
          <w:rFonts w:ascii="Times New Roman" w:hAnsi="Times New Roman"/>
          <w:color w:val="000000"/>
          <w:sz w:val="24"/>
        </w:rPr>
      </w:pPr>
    </w:p>
    <w:tbl>
      <w:tblPr>
        <w:tblW w:w="10566" w:type="dxa"/>
        <w:tblInd w:w="93" w:type="dxa"/>
        <w:tblCellMar>
          <w:left w:w="0" w:type="dxa"/>
          <w:right w:w="0" w:type="dxa"/>
        </w:tblCellMar>
        <w:tblLook w:val="04A0" w:firstRow="1" w:lastRow="0" w:firstColumn="1" w:lastColumn="0" w:noHBand="0" w:noVBand="1"/>
      </w:tblPr>
      <w:tblGrid>
        <w:gridCol w:w="5629"/>
        <w:gridCol w:w="4937"/>
      </w:tblGrid>
      <w:tr w:rsidR="000340B0" w14:paraId="4C75AFD6" w14:textId="77777777" w:rsidTr="00F065A1">
        <w:trPr>
          <w:trHeight w:val="300"/>
        </w:trPr>
        <w:tc>
          <w:tcPr>
            <w:tcW w:w="5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97F890" w14:textId="62178419"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Classes Begin</w:t>
            </w:r>
          </w:p>
        </w:tc>
        <w:tc>
          <w:tcPr>
            <w:tcW w:w="4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2765B5" w14:textId="5BEEAE2D" w:rsidR="000340B0" w:rsidRPr="00C849C5" w:rsidRDefault="00B05EE8" w:rsidP="00F065A1">
            <w:pPr>
              <w:widowControl/>
              <w:autoSpaceDE/>
              <w:adjustRightInd/>
              <w:spacing w:before="100" w:beforeAutospacing="1"/>
              <w:jc w:val="center"/>
              <w:rPr>
                <w:rFonts w:ascii="Times New Roman" w:hAnsi="Times New Roman"/>
                <w:sz w:val="24"/>
              </w:rPr>
            </w:pPr>
            <w:r>
              <w:rPr>
                <w:rFonts w:ascii="Times New Roman" w:hAnsi="Times New Roman"/>
                <w:sz w:val="24"/>
              </w:rPr>
              <w:t>August</w:t>
            </w:r>
            <w:r w:rsidR="00C06495">
              <w:rPr>
                <w:rFonts w:ascii="Times New Roman" w:hAnsi="Times New Roman"/>
                <w:sz w:val="24"/>
              </w:rPr>
              <w:t xml:space="preserve"> </w:t>
            </w:r>
            <w:r>
              <w:rPr>
                <w:rFonts w:ascii="Times New Roman" w:hAnsi="Times New Roman"/>
                <w:sz w:val="24"/>
              </w:rPr>
              <w:t>19</w:t>
            </w:r>
          </w:p>
        </w:tc>
      </w:tr>
      <w:tr w:rsidR="000340B0" w14:paraId="63E63EC3"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791D6"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Proof of Florida Residency</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2AA91" w14:textId="1353FA08" w:rsidR="000340B0" w:rsidRPr="00C849C5" w:rsidRDefault="00B05EE8" w:rsidP="00F065A1">
            <w:pPr>
              <w:widowControl/>
              <w:autoSpaceDE/>
              <w:adjustRightInd/>
              <w:spacing w:before="100" w:beforeAutospacing="1"/>
              <w:jc w:val="center"/>
              <w:rPr>
                <w:rFonts w:ascii="Times New Roman" w:hAnsi="Times New Roman"/>
                <w:sz w:val="24"/>
              </w:rPr>
            </w:pPr>
            <w:r>
              <w:rPr>
                <w:rFonts w:ascii="Times New Roman" w:hAnsi="Times New Roman"/>
                <w:sz w:val="24"/>
              </w:rPr>
              <w:t>August 19</w:t>
            </w:r>
          </w:p>
        </w:tc>
      </w:tr>
      <w:tr w:rsidR="000340B0" w14:paraId="2690BBE7"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02A0A0"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Drop/Refund Deadline</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8CF2C" w14:textId="47E2C8BB" w:rsidR="000340B0" w:rsidRPr="00C849C5" w:rsidRDefault="00B05EE8" w:rsidP="00F065A1">
            <w:pPr>
              <w:widowControl/>
              <w:autoSpaceDE/>
              <w:adjustRightInd/>
              <w:spacing w:before="100" w:beforeAutospacing="1"/>
              <w:jc w:val="center"/>
              <w:rPr>
                <w:rFonts w:ascii="Times New Roman" w:hAnsi="Times New Roman"/>
                <w:sz w:val="24"/>
              </w:rPr>
            </w:pPr>
            <w:r>
              <w:rPr>
                <w:rFonts w:ascii="Times New Roman" w:hAnsi="Times New Roman"/>
                <w:sz w:val="24"/>
              </w:rPr>
              <w:t>August</w:t>
            </w:r>
            <w:r w:rsidR="00C06495">
              <w:rPr>
                <w:rFonts w:ascii="Times New Roman" w:hAnsi="Times New Roman"/>
                <w:sz w:val="24"/>
              </w:rPr>
              <w:t xml:space="preserve"> </w:t>
            </w:r>
            <w:r>
              <w:rPr>
                <w:rFonts w:ascii="Times New Roman" w:hAnsi="Times New Roman"/>
                <w:sz w:val="24"/>
              </w:rPr>
              <w:t>2</w:t>
            </w:r>
            <w:r w:rsidR="00C06495">
              <w:rPr>
                <w:rFonts w:ascii="Times New Roman" w:hAnsi="Times New Roman"/>
                <w:sz w:val="24"/>
              </w:rPr>
              <w:t>6</w:t>
            </w:r>
          </w:p>
        </w:tc>
      </w:tr>
      <w:tr w:rsidR="000340B0" w14:paraId="4D7ECA2C"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55C7F" w14:textId="72CEEF3D" w:rsidR="000340B0" w:rsidRPr="00C849C5" w:rsidRDefault="00B05EE8" w:rsidP="00F065A1">
            <w:pPr>
              <w:widowControl/>
              <w:autoSpaceDE/>
              <w:adjustRightInd/>
              <w:spacing w:before="100" w:beforeAutospacing="1"/>
              <w:rPr>
                <w:rFonts w:ascii="Times New Roman" w:hAnsi="Times New Roman"/>
                <w:sz w:val="24"/>
              </w:rPr>
            </w:pPr>
            <w:r>
              <w:rPr>
                <w:rFonts w:ascii="Times New Roman" w:hAnsi="Times New Roman"/>
                <w:sz w:val="24"/>
              </w:rPr>
              <w:t>Labor Day</w:t>
            </w:r>
            <w:r w:rsidR="00C06495">
              <w:rPr>
                <w:rFonts w:ascii="Times New Roman" w:hAnsi="Times New Roman"/>
                <w:sz w:val="24"/>
              </w:rPr>
              <w:t xml:space="preserve"> / </w:t>
            </w:r>
            <w:r>
              <w:rPr>
                <w:rFonts w:ascii="Times New Roman" w:hAnsi="Times New Roman"/>
                <w:sz w:val="24"/>
              </w:rPr>
              <w:t>Veterans Day / Thanksgiving Break</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A23DE" w14:textId="48B568CB" w:rsidR="00730636" w:rsidRPr="00C849C5" w:rsidRDefault="00B05EE8" w:rsidP="00221194">
            <w:pPr>
              <w:widowControl/>
              <w:autoSpaceDE/>
              <w:adjustRightInd/>
              <w:spacing w:before="100" w:beforeAutospacing="1"/>
              <w:rPr>
                <w:rFonts w:ascii="Times New Roman" w:hAnsi="Times New Roman"/>
                <w:sz w:val="24"/>
              </w:rPr>
            </w:pPr>
            <w:r>
              <w:rPr>
                <w:rFonts w:ascii="Times New Roman" w:hAnsi="Times New Roman"/>
                <w:sz w:val="24"/>
              </w:rPr>
              <w:t>September 2</w:t>
            </w:r>
            <w:r w:rsidR="00221194">
              <w:rPr>
                <w:rFonts w:ascii="Times New Roman" w:hAnsi="Times New Roman"/>
                <w:sz w:val="24"/>
              </w:rPr>
              <w:t xml:space="preserve"> </w:t>
            </w:r>
            <w:r w:rsidR="00C06495">
              <w:rPr>
                <w:rFonts w:ascii="Times New Roman" w:hAnsi="Times New Roman"/>
                <w:sz w:val="24"/>
              </w:rPr>
              <w:t>/</w:t>
            </w:r>
            <w:r w:rsidR="00221194">
              <w:rPr>
                <w:rFonts w:ascii="Times New Roman" w:hAnsi="Times New Roman"/>
                <w:sz w:val="24"/>
              </w:rPr>
              <w:t xml:space="preserve"> </w:t>
            </w:r>
            <w:r>
              <w:rPr>
                <w:rFonts w:ascii="Times New Roman" w:hAnsi="Times New Roman"/>
                <w:sz w:val="24"/>
              </w:rPr>
              <w:t>November 11</w:t>
            </w:r>
            <w:r w:rsidR="00221194">
              <w:rPr>
                <w:rFonts w:ascii="Times New Roman" w:hAnsi="Times New Roman"/>
                <w:sz w:val="24"/>
              </w:rPr>
              <w:t xml:space="preserve"> </w:t>
            </w:r>
            <w:r>
              <w:rPr>
                <w:rFonts w:ascii="Times New Roman" w:hAnsi="Times New Roman"/>
                <w:sz w:val="24"/>
              </w:rPr>
              <w:t>/</w:t>
            </w:r>
            <w:r w:rsidR="00221194">
              <w:rPr>
                <w:rFonts w:ascii="Times New Roman" w:hAnsi="Times New Roman"/>
                <w:sz w:val="24"/>
              </w:rPr>
              <w:t xml:space="preserve"> </w:t>
            </w:r>
            <w:r>
              <w:rPr>
                <w:rFonts w:ascii="Times New Roman" w:hAnsi="Times New Roman"/>
                <w:sz w:val="24"/>
              </w:rPr>
              <w:t>November</w:t>
            </w:r>
            <w:r w:rsidR="00C06495">
              <w:rPr>
                <w:rFonts w:ascii="Times New Roman" w:hAnsi="Times New Roman"/>
                <w:sz w:val="24"/>
              </w:rPr>
              <w:t xml:space="preserve"> </w:t>
            </w:r>
            <w:r>
              <w:rPr>
                <w:rFonts w:ascii="Times New Roman" w:hAnsi="Times New Roman"/>
                <w:sz w:val="24"/>
              </w:rPr>
              <w:t>27</w:t>
            </w:r>
            <w:r w:rsidR="00221194">
              <w:rPr>
                <w:rFonts w:ascii="Times New Roman" w:hAnsi="Times New Roman"/>
                <w:sz w:val="24"/>
              </w:rPr>
              <w:t xml:space="preserve"> – December 1                        </w:t>
            </w:r>
          </w:p>
        </w:tc>
      </w:tr>
      <w:tr w:rsidR="000340B0" w14:paraId="5074C06C"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EE19D" w14:textId="1C911975" w:rsidR="000340B0" w:rsidRPr="00C849C5" w:rsidRDefault="008D12D0" w:rsidP="00F065A1">
            <w:pPr>
              <w:widowControl/>
              <w:autoSpaceDE/>
              <w:adjustRightInd/>
              <w:spacing w:before="100" w:beforeAutospacing="1"/>
              <w:rPr>
                <w:rFonts w:ascii="Times New Roman" w:hAnsi="Times New Roman"/>
                <w:sz w:val="24"/>
              </w:rPr>
            </w:pPr>
            <w:r w:rsidRPr="00C849C5">
              <w:rPr>
                <w:rFonts w:ascii="Times New Roman" w:hAnsi="Times New Roman"/>
                <w:sz w:val="24"/>
              </w:rPr>
              <w:t>Withdrawal Deadline – “W” Grade (11:59 p.m.)</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1FF86" w14:textId="485AF5BC" w:rsidR="000340B0" w:rsidRPr="00C849C5" w:rsidRDefault="00221194" w:rsidP="00F065A1">
            <w:pPr>
              <w:widowControl/>
              <w:autoSpaceDE/>
              <w:adjustRightInd/>
              <w:spacing w:before="100" w:beforeAutospacing="1"/>
              <w:jc w:val="center"/>
              <w:rPr>
                <w:rFonts w:ascii="Times New Roman" w:hAnsi="Times New Roman"/>
                <w:sz w:val="24"/>
              </w:rPr>
            </w:pPr>
            <w:r>
              <w:rPr>
                <w:rFonts w:ascii="Times New Roman" w:hAnsi="Times New Roman"/>
                <w:sz w:val="24"/>
              </w:rPr>
              <w:t>October 2</w:t>
            </w:r>
            <w:r w:rsidR="00E57033">
              <w:rPr>
                <w:rFonts w:ascii="Times New Roman" w:hAnsi="Times New Roman"/>
                <w:sz w:val="24"/>
              </w:rPr>
              <w:t>5</w:t>
            </w:r>
          </w:p>
        </w:tc>
      </w:tr>
      <w:tr w:rsidR="000340B0" w14:paraId="25A58406"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6DC1B" w14:textId="2AFFFD08"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Classes End</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6CEB9" w14:textId="2D53E77B" w:rsidR="000340B0" w:rsidRPr="00C849C5" w:rsidRDefault="00221194" w:rsidP="00F065A1">
            <w:pPr>
              <w:widowControl/>
              <w:autoSpaceDE/>
              <w:adjustRightInd/>
              <w:spacing w:before="100" w:beforeAutospacing="1"/>
              <w:jc w:val="center"/>
              <w:rPr>
                <w:rFonts w:ascii="Times New Roman" w:hAnsi="Times New Roman"/>
                <w:sz w:val="24"/>
              </w:rPr>
            </w:pPr>
            <w:r>
              <w:rPr>
                <w:rFonts w:ascii="Times New Roman" w:hAnsi="Times New Roman"/>
                <w:sz w:val="24"/>
              </w:rPr>
              <w:t>December 8</w:t>
            </w:r>
          </w:p>
        </w:tc>
      </w:tr>
      <w:tr w:rsidR="000340B0" w14:paraId="14AE71D5"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69479" w14:textId="4582CFA4"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 xml:space="preserve">Final </w:t>
            </w:r>
            <w:r w:rsidR="00E57033">
              <w:rPr>
                <w:rFonts w:ascii="Times New Roman" w:hAnsi="Times New Roman"/>
                <w:color w:val="000000"/>
                <w:sz w:val="24"/>
              </w:rPr>
              <w:t>Week</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ACBF0" w14:textId="43004E68" w:rsidR="000340B0" w:rsidRPr="00C849C5" w:rsidRDefault="00221194" w:rsidP="00F065A1">
            <w:pPr>
              <w:widowControl/>
              <w:autoSpaceDE/>
              <w:adjustRightInd/>
              <w:spacing w:before="100" w:beforeAutospacing="1"/>
              <w:jc w:val="center"/>
              <w:rPr>
                <w:rFonts w:ascii="Times New Roman" w:hAnsi="Times New Roman"/>
                <w:sz w:val="24"/>
              </w:rPr>
            </w:pPr>
            <w:r>
              <w:rPr>
                <w:rFonts w:ascii="Times New Roman" w:hAnsi="Times New Roman"/>
                <w:sz w:val="24"/>
              </w:rPr>
              <w:t xml:space="preserve">December </w:t>
            </w:r>
            <w:r w:rsidR="00C06495">
              <w:rPr>
                <w:rFonts w:ascii="Times New Roman" w:hAnsi="Times New Roman"/>
                <w:sz w:val="24"/>
              </w:rPr>
              <w:t>2</w:t>
            </w:r>
            <w:r>
              <w:rPr>
                <w:rFonts w:ascii="Times New Roman" w:hAnsi="Times New Roman"/>
                <w:sz w:val="24"/>
              </w:rPr>
              <w:t xml:space="preserve"> </w:t>
            </w:r>
            <w:r w:rsidR="00372B59">
              <w:rPr>
                <w:rFonts w:ascii="Times New Roman" w:hAnsi="Times New Roman"/>
                <w:sz w:val="24"/>
              </w:rPr>
              <w:t>-</w:t>
            </w:r>
            <w:r>
              <w:rPr>
                <w:rFonts w:ascii="Times New Roman" w:hAnsi="Times New Roman"/>
                <w:sz w:val="24"/>
              </w:rPr>
              <w:t xml:space="preserve"> 6</w:t>
            </w:r>
          </w:p>
        </w:tc>
      </w:tr>
      <w:tr w:rsidR="000340B0" w14:paraId="76BE4205"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51C256"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Final grades viewable in Atlas</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91B6E" w14:textId="367C01D3" w:rsidR="000340B0" w:rsidRPr="00C849C5" w:rsidRDefault="00221194" w:rsidP="00F065A1">
            <w:pPr>
              <w:widowControl/>
              <w:autoSpaceDE/>
              <w:adjustRightInd/>
              <w:spacing w:before="100" w:beforeAutospacing="1"/>
              <w:jc w:val="center"/>
              <w:rPr>
                <w:rFonts w:ascii="Times New Roman" w:hAnsi="Times New Roman"/>
                <w:sz w:val="24"/>
              </w:rPr>
            </w:pPr>
            <w:r>
              <w:rPr>
                <w:rFonts w:ascii="Times New Roman" w:hAnsi="Times New Roman"/>
                <w:sz w:val="24"/>
              </w:rPr>
              <w:t>December 10</w:t>
            </w:r>
          </w:p>
        </w:tc>
      </w:tr>
    </w:tbl>
    <w:p w14:paraId="7BF7C2B5" w14:textId="77777777" w:rsidR="000340B0" w:rsidRDefault="000340B0" w:rsidP="000340B0">
      <w:pPr>
        <w:pStyle w:val="Heading2"/>
        <w:widowControl/>
        <w:jc w:val="left"/>
        <w:rPr>
          <w:rFonts w:ascii="Times New Roman" w:hAnsi="Times New Roman"/>
          <w:b/>
          <w:sz w:val="16"/>
          <w:szCs w:val="16"/>
        </w:rPr>
      </w:pPr>
    </w:p>
    <w:p w14:paraId="6AF5948F" w14:textId="77777777" w:rsidR="000340B0" w:rsidRDefault="000340B0" w:rsidP="000340B0">
      <w:pPr>
        <w:pStyle w:val="Heading2"/>
        <w:widowControl/>
        <w:rPr>
          <w:rFonts w:ascii="Times New Roman" w:hAnsi="Times New Roman"/>
          <w:b/>
          <w:sz w:val="28"/>
          <w:szCs w:val="28"/>
        </w:rPr>
      </w:pPr>
    </w:p>
    <w:p w14:paraId="79EEAE22" w14:textId="77777777" w:rsidR="00310C63" w:rsidRDefault="00310C63" w:rsidP="00310C63"/>
    <w:p w14:paraId="64F37166" w14:textId="77777777" w:rsidR="00310C63" w:rsidRDefault="00310C63" w:rsidP="00310C63"/>
    <w:p w14:paraId="73201B04" w14:textId="77777777" w:rsidR="00310C63" w:rsidRDefault="00310C63" w:rsidP="00310C63"/>
    <w:p w14:paraId="31949F55" w14:textId="77777777" w:rsidR="00310C63" w:rsidRDefault="00310C63" w:rsidP="00310C63"/>
    <w:p w14:paraId="07056271" w14:textId="77777777" w:rsidR="00310C63" w:rsidRDefault="00310C63" w:rsidP="00310C63"/>
    <w:p w14:paraId="77D21E33" w14:textId="77777777" w:rsidR="00310C63" w:rsidRDefault="00310C63" w:rsidP="00310C63"/>
    <w:p w14:paraId="17F1FBC1" w14:textId="77777777" w:rsidR="00310C63" w:rsidRDefault="00310C63" w:rsidP="00310C63"/>
    <w:p w14:paraId="5E856FE6" w14:textId="77777777" w:rsidR="00310C63" w:rsidRDefault="00310C63" w:rsidP="00310C63"/>
    <w:p w14:paraId="0CAD60FF" w14:textId="77777777" w:rsidR="00310C63" w:rsidRDefault="00310C63" w:rsidP="00310C63"/>
    <w:p w14:paraId="1E863522" w14:textId="77777777" w:rsidR="00310C63" w:rsidRDefault="00310C63" w:rsidP="00310C63"/>
    <w:p w14:paraId="2E96180C" w14:textId="77777777" w:rsidR="00310C63" w:rsidRDefault="00310C63" w:rsidP="00310C63"/>
    <w:p w14:paraId="66CCA582" w14:textId="77777777" w:rsidR="00310C63" w:rsidRDefault="00310C63" w:rsidP="00310C63"/>
    <w:p w14:paraId="2E125C00" w14:textId="77777777" w:rsidR="00310C63" w:rsidRDefault="00310C63" w:rsidP="00310C63"/>
    <w:p w14:paraId="3108CCF5" w14:textId="77777777" w:rsidR="00310C63" w:rsidRDefault="00310C63" w:rsidP="00310C63"/>
    <w:p w14:paraId="082A0221" w14:textId="77777777" w:rsidR="00310C63" w:rsidRDefault="00310C63" w:rsidP="00310C63"/>
    <w:p w14:paraId="7AEB1958" w14:textId="77777777" w:rsidR="00310C63" w:rsidRPr="00310C63" w:rsidRDefault="00310C63" w:rsidP="00310C63"/>
    <w:p w14:paraId="40660158" w14:textId="539F157B" w:rsidR="00355622" w:rsidRPr="00B56FF3" w:rsidRDefault="00355622" w:rsidP="00355622">
      <w:pPr>
        <w:pStyle w:val="Heading2"/>
        <w:widowControl/>
        <w:rPr>
          <w:rFonts w:ascii="Times New Roman" w:hAnsi="Times New Roman"/>
          <w:b/>
          <w:sz w:val="28"/>
          <w:szCs w:val="28"/>
        </w:rPr>
      </w:pPr>
      <w:r w:rsidRPr="008A6B1B">
        <w:rPr>
          <w:rFonts w:ascii="Times New Roman" w:hAnsi="Times New Roman"/>
          <w:b/>
          <w:sz w:val="28"/>
          <w:szCs w:val="28"/>
        </w:rPr>
        <w:t>Course Schedule</w:t>
      </w:r>
      <w:r w:rsidRPr="00B56FF3">
        <w:rPr>
          <w:rFonts w:ascii="Times New Roman" w:hAnsi="Times New Roman"/>
          <w:b/>
          <w:sz w:val="28"/>
          <w:szCs w:val="28"/>
        </w:rPr>
        <w:t>*</w:t>
      </w:r>
    </w:p>
    <w:p w14:paraId="0BD096FE" w14:textId="063EF801" w:rsidR="00355622" w:rsidRPr="00B56FF3" w:rsidRDefault="00316D80" w:rsidP="00355622">
      <w:pPr>
        <w:pStyle w:val="Heading2"/>
        <w:widowControl/>
        <w:rPr>
          <w:rFonts w:ascii="Times New Roman" w:hAnsi="Times New Roman"/>
          <w:b/>
          <w:iCs/>
          <w:sz w:val="28"/>
          <w:szCs w:val="28"/>
        </w:rPr>
      </w:pPr>
      <w:r>
        <w:rPr>
          <w:rFonts w:ascii="Times New Roman" w:hAnsi="Times New Roman"/>
          <w:b/>
          <w:iCs/>
          <w:sz w:val="28"/>
          <w:szCs w:val="28"/>
        </w:rPr>
        <w:t xml:space="preserve">Business Law 1 (BUL 2241 – CRN </w:t>
      </w:r>
      <w:r w:rsidR="009D079B">
        <w:rPr>
          <w:rFonts w:ascii="Times New Roman" w:hAnsi="Times New Roman"/>
          <w:b/>
          <w:iCs/>
          <w:sz w:val="28"/>
          <w:szCs w:val="28"/>
        </w:rPr>
        <w:t>11955</w:t>
      </w:r>
      <w:r w:rsidR="00355622" w:rsidRPr="00B56FF3">
        <w:rPr>
          <w:rFonts w:ascii="Times New Roman" w:hAnsi="Times New Roman"/>
          <w:b/>
          <w:iCs/>
          <w:sz w:val="28"/>
          <w:szCs w:val="28"/>
        </w:rPr>
        <w:t>)</w:t>
      </w:r>
    </w:p>
    <w:p w14:paraId="584C08F1" w14:textId="4F1623F0" w:rsidR="000340B0" w:rsidRPr="00B56FF3" w:rsidRDefault="009D079B" w:rsidP="000340B0">
      <w:pPr>
        <w:pStyle w:val="Heading2"/>
        <w:widowControl/>
        <w:rPr>
          <w:rFonts w:ascii="Times New Roman" w:hAnsi="Times New Roman"/>
          <w:b/>
          <w:sz w:val="28"/>
          <w:szCs w:val="28"/>
        </w:rPr>
      </w:pPr>
      <w:r>
        <w:rPr>
          <w:rFonts w:ascii="Times New Roman" w:hAnsi="Times New Roman"/>
          <w:b/>
          <w:sz w:val="28"/>
          <w:szCs w:val="28"/>
        </w:rPr>
        <w:t>Fall</w:t>
      </w:r>
      <w:r w:rsidR="00316D80">
        <w:rPr>
          <w:rFonts w:ascii="Times New Roman" w:hAnsi="Times New Roman"/>
          <w:b/>
          <w:sz w:val="28"/>
          <w:szCs w:val="28"/>
        </w:rPr>
        <w:t xml:space="preserve"> 202</w:t>
      </w:r>
      <w:r w:rsidR="00C06495">
        <w:rPr>
          <w:rFonts w:ascii="Times New Roman" w:hAnsi="Times New Roman"/>
          <w:b/>
          <w:sz w:val="28"/>
          <w:szCs w:val="28"/>
        </w:rPr>
        <w:t>4</w:t>
      </w:r>
    </w:p>
    <w:p w14:paraId="77FFFC3C" w14:textId="77777777" w:rsidR="000340B0" w:rsidRDefault="000340B0" w:rsidP="000340B0">
      <w:pPr>
        <w:tabs>
          <w:tab w:val="left" w:pos="-1440"/>
        </w:tabs>
        <w:rPr>
          <w:rFonts w:ascii="Times New Roman" w:hAnsi="Times New Roman"/>
          <w:b/>
          <w:bCs/>
          <w:color w:val="000000"/>
          <w:sz w:val="22"/>
          <w:szCs w:val="22"/>
          <w:u w:val="single"/>
        </w:rPr>
      </w:pPr>
      <w:r>
        <w:rPr>
          <w:rFonts w:ascii="Times New Roman" w:hAnsi="Times New Roman"/>
          <w:b/>
          <w:bCs/>
          <w:color w:val="000000"/>
          <w:sz w:val="22"/>
          <w:szCs w:val="22"/>
          <w:u w:val="single"/>
        </w:rPr>
        <w:t>Week</w:t>
      </w:r>
      <w:r>
        <w:rPr>
          <w:rFonts w:ascii="Times New Roman" w:hAnsi="Times New Roman"/>
          <w:b/>
          <w:bCs/>
          <w:color w:val="000000"/>
          <w:sz w:val="22"/>
          <w:szCs w:val="22"/>
        </w:rPr>
        <w:tab/>
      </w:r>
      <w:r>
        <w:rPr>
          <w:rFonts w:ascii="Times New Roman" w:hAnsi="Times New Roman"/>
          <w:b/>
          <w:bCs/>
          <w:color w:val="000000"/>
          <w:sz w:val="22"/>
          <w:szCs w:val="22"/>
        </w:rPr>
        <w:tab/>
      </w:r>
      <w:r w:rsidRPr="007B044E">
        <w:rPr>
          <w:rFonts w:ascii="Times New Roman" w:hAnsi="Times New Roman"/>
          <w:b/>
          <w:bCs/>
          <w:color w:val="000000"/>
          <w:sz w:val="22"/>
          <w:szCs w:val="22"/>
          <w:u w:val="single"/>
        </w:rPr>
        <w:t xml:space="preserve">Date &amp; </w:t>
      </w:r>
      <w:r>
        <w:rPr>
          <w:rFonts w:ascii="Times New Roman" w:hAnsi="Times New Roman"/>
          <w:b/>
          <w:bCs/>
          <w:color w:val="000000"/>
          <w:sz w:val="22"/>
          <w:szCs w:val="22"/>
          <w:u w:val="single"/>
        </w:rPr>
        <w:t>Chapter(s) Covered</w:t>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u w:val="single"/>
        </w:rPr>
        <w:t>Assignments</w:t>
      </w:r>
    </w:p>
    <w:p w14:paraId="327C7F36" w14:textId="77777777" w:rsidR="000340B0" w:rsidRDefault="000340B0" w:rsidP="000340B0">
      <w:pPr>
        <w:tabs>
          <w:tab w:val="left" w:pos="-1440"/>
        </w:tabs>
        <w:rPr>
          <w:rFonts w:ascii="Times New Roman" w:hAnsi="Times New Roman"/>
          <w:b/>
          <w:bCs/>
          <w:color w:val="000000"/>
          <w:sz w:val="16"/>
          <w:szCs w:val="16"/>
        </w:rPr>
      </w:pPr>
    </w:p>
    <w:p w14:paraId="6D29065E" w14:textId="7B83CA11" w:rsidR="000340B0" w:rsidRPr="007B044E" w:rsidRDefault="000340B0" w:rsidP="000340B0">
      <w:pPr>
        <w:rPr>
          <w:rFonts w:ascii="Times New Roman" w:hAnsi="Times New Roman"/>
          <w:b/>
          <w:bCs/>
          <w:sz w:val="22"/>
          <w:szCs w:val="22"/>
        </w:rPr>
      </w:pPr>
      <w:r>
        <w:rPr>
          <w:rFonts w:ascii="Times New Roman" w:hAnsi="Times New Roman"/>
          <w:sz w:val="22"/>
          <w:szCs w:val="22"/>
        </w:rPr>
        <w:t xml:space="preserve">   1</w:t>
      </w:r>
      <w:r>
        <w:rPr>
          <w:rFonts w:ascii="Times New Roman" w:hAnsi="Times New Roman"/>
          <w:b/>
          <w:bCs/>
          <w:sz w:val="22"/>
          <w:szCs w:val="22"/>
        </w:rPr>
        <w:tab/>
      </w:r>
      <w:r>
        <w:rPr>
          <w:rFonts w:ascii="Times New Roman" w:hAnsi="Times New Roman"/>
          <w:b/>
          <w:bCs/>
          <w:sz w:val="22"/>
          <w:szCs w:val="22"/>
        </w:rPr>
        <w:tab/>
      </w:r>
      <w:r w:rsidR="009B36A4">
        <w:rPr>
          <w:rFonts w:ascii="Times New Roman" w:hAnsi="Times New Roman"/>
          <w:b/>
          <w:bCs/>
          <w:sz w:val="22"/>
          <w:szCs w:val="22"/>
        </w:rPr>
        <w:t>August 19</w:t>
      </w:r>
      <w:r>
        <w:rPr>
          <w:rFonts w:ascii="Times New Roman" w:hAnsi="Times New Roman"/>
          <w:b/>
          <w:bCs/>
          <w:sz w:val="22"/>
          <w:szCs w:val="22"/>
        </w:rPr>
        <w:t xml:space="preserve"> – </w:t>
      </w:r>
      <w:r w:rsidR="009B36A4">
        <w:rPr>
          <w:rFonts w:ascii="Times New Roman" w:hAnsi="Times New Roman"/>
          <w:b/>
          <w:bCs/>
          <w:sz w:val="22"/>
          <w:szCs w:val="22"/>
        </w:rPr>
        <w:t>August 25</w:t>
      </w:r>
      <w:r w:rsidR="009B36A4">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Wingdings" w:hAnsi="Wingdings"/>
          <w:b/>
          <w:bCs/>
          <w:sz w:val="22"/>
          <w:szCs w:val="22"/>
        </w:rPr>
        <w:sym w:font="Wingdings" w:char="F0FC"/>
      </w:r>
      <w:r>
        <w:rPr>
          <w:rFonts w:ascii="Times New Roman" w:hAnsi="Times New Roman"/>
          <w:b/>
          <w:bCs/>
          <w:sz w:val="22"/>
          <w:szCs w:val="22"/>
        </w:rPr>
        <w:t>Complete Syllabus Quiz</w:t>
      </w:r>
    </w:p>
    <w:p w14:paraId="59E6367D" w14:textId="3C9EF886" w:rsidR="000340B0" w:rsidRDefault="000340B0" w:rsidP="000340B0">
      <w:pPr>
        <w:ind w:left="720" w:firstLine="720"/>
        <w:rPr>
          <w:rFonts w:ascii="Times New Roman" w:hAnsi="Times New Roman"/>
          <w:b/>
          <w:bCs/>
          <w:sz w:val="22"/>
          <w:szCs w:val="22"/>
        </w:rPr>
      </w:pPr>
      <w:r w:rsidRPr="007B044E">
        <w:rPr>
          <w:rFonts w:ascii="Times New Roman" w:hAnsi="Times New Roman"/>
          <w:sz w:val="22"/>
          <w:szCs w:val="22"/>
        </w:rPr>
        <w:t>Introductions, Expectations, &amp; Policies</w:t>
      </w:r>
      <w:r w:rsidRPr="007B044E">
        <w:rPr>
          <w:rFonts w:ascii="Times New Roman" w:hAnsi="Times New Roman"/>
          <w:sz w:val="22"/>
          <w:szCs w:val="22"/>
        </w:rPr>
        <w:tab/>
      </w:r>
      <w:r w:rsidRPr="007B044E">
        <w:rPr>
          <w:rFonts w:ascii="Times New Roman" w:hAnsi="Times New Roman"/>
          <w:sz w:val="22"/>
          <w:szCs w:val="22"/>
        </w:rPr>
        <w:tab/>
      </w:r>
      <w:r w:rsidRPr="007B044E">
        <w:rPr>
          <w:rFonts w:ascii="Times New Roman" w:hAnsi="Times New Roman"/>
          <w:sz w:val="22"/>
          <w:szCs w:val="22"/>
        </w:rPr>
        <w:tab/>
      </w:r>
      <w:r w:rsidRPr="007B044E">
        <w:rPr>
          <w:rFonts w:ascii="Times New Roman" w:hAnsi="Times New Roman"/>
          <w:sz w:val="22"/>
          <w:szCs w:val="22"/>
        </w:rPr>
        <w:tab/>
      </w:r>
      <w:r w:rsidRPr="007B044E">
        <w:rPr>
          <w:rFonts w:ascii="Times New Roman" w:hAnsi="Times New Roman"/>
          <w:sz w:val="22"/>
          <w:szCs w:val="22"/>
        </w:rPr>
        <w:tab/>
      </w:r>
      <w:r>
        <w:rPr>
          <w:rFonts w:ascii="Wingdings" w:hAnsi="Wingdings"/>
          <w:b/>
          <w:bCs/>
          <w:sz w:val="22"/>
          <w:szCs w:val="22"/>
        </w:rPr>
        <w:sym w:font="Wingdings" w:char="F0FC"/>
      </w:r>
      <w:r>
        <w:rPr>
          <w:rFonts w:ascii="Times New Roman" w:hAnsi="Times New Roman"/>
          <w:b/>
          <w:bCs/>
          <w:sz w:val="22"/>
          <w:szCs w:val="22"/>
        </w:rPr>
        <w:t xml:space="preserve">Complete </w:t>
      </w:r>
      <w:r w:rsidR="00B3222E">
        <w:rPr>
          <w:rFonts w:ascii="Times New Roman" w:hAnsi="Times New Roman"/>
          <w:b/>
          <w:bCs/>
          <w:sz w:val="22"/>
          <w:szCs w:val="22"/>
        </w:rPr>
        <w:t>Class</w:t>
      </w:r>
      <w:r>
        <w:rPr>
          <w:rFonts w:ascii="Times New Roman" w:hAnsi="Times New Roman"/>
          <w:b/>
          <w:bCs/>
          <w:sz w:val="22"/>
          <w:szCs w:val="22"/>
        </w:rPr>
        <w:t xml:space="preserve"> </w:t>
      </w:r>
    </w:p>
    <w:p w14:paraId="6FC53A71" w14:textId="77777777" w:rsidR="000340B0" w:rsidRDefault="000340B0" w:rsidP="000340B0">
      <w:pPr>
        <w:ind w:left="720" w:firstLine="720"/>
        <w:rPr>
          <w:rFonts w:ascii="Times New Roman" w:hAnsi="Times New Roman"/>
          <w:b/>
          <w:bCs/>
          <w:sz w:val="22"/>
          <w:szCs w:val="22"/>
        </w:rPr>
      </w:pPr>
      <w:r w:rsidRPr="007B044E">
        <w:rPr>
          <w:rFonts w:ascii="Times New Roman" w:hAnsi="Times New Roman"/>
          <w:sz w:val="22"/>
          <w:szCs w:val="22"/>
        </w:rPr>
        <w:t>(Chapter 1) Introduction to Law and Legal Systems</w:t>
      </w:r>
      <w:r>
        <w:rPr>
          <w:rFonts w:ascii="Times New Roman" w:hAnsi="Times New Roman"/>
          <w:b/>
          <w:bCs/>
          <w:sz w:val="22"/>
          <w:szCs w:val="22"/>
        </w:rPr>
        <w:t xml:space="preserve">                                       Introduction Activity</w:t>
      </w:r>
    </w:p>
    <w:p w14:paraId="1C6578F5" w14:textId="2280FA1A" w:rsidR="005B4545" w:rsidRPr="007B044E" w:rsidRDefault="000340B0" w:rsidP="005B4545">
      <w:pPr>
        <w:ind w:left="720" w:firstLine="720"/>
        <w:rPr>
          <w:rFonts w:ascii="Times New Roman" w:hAnsi="Times New Roman"/>
          <w:b/>
          <w:bCs/>
          <w:sz w:val="22"/>
          <w:szCs w:val="22"/>
        </w:rPr>
      </w:pPr>
      <w:r>
        <w:rPr>
          <w:rFonts w:ascii="Times New Roman" w:hAnsi="Times New Roman"/>
          <w:i/>
          <w:iCs/>
          <w:sz w:val="22"/>
          <w:szCs w:val="22"/>
        </w:rPr>
        <w:t xml:space="preserve">      </w:t>
      </w:r>
      <w:r w:rsidR="00263C4E">
        <w:rPr>
          <w:rFonts w:ascii="Times New Roman" w:hAnsi="Times New Roman"/>
          <w:i/>
          <w:iCs/>
          <w:sz w:val="22"/>
          <w:szCs w:val="22"/>
        </w:rPr>
        <w:tab/>
        <w:t xml:space="preserve">      </w:t>
      </w:r>
      <w:r w:rsidRPr="007B044E">
        <w:rPr>
          <w:rFonts w:ascii="Times New Roman" w:hAnsi="Times New Roman"/>
          <w:i/>
          <w:iCs/>
          <w:sz w:val="22"/>
          <w:szCs w:val="22"/>
        </w:rPr>
        <w:t>Sections 1.1 – 1.5</w:t>
      </w:r>
      <w:r>
        <w:rPr>
          <w:rFonts w:ascii="Times New Roman" w:hAnsi="Times New Roman"/>
          <w:i/>
          <w:i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5B4545">
        <w:rPr>
          <w:rFonts w:ascii="Times New Roman" w:hAnsi="Times New Roman"/>
          <w:b/>
          <w:bCs/>
          <w:sz w:val="22"/>
          <w:szCs w:val="22"/>
        </w:rPr>
        <w:tab/>
      </w:r>
      <w:bookmarkStart w:id="3" w:name="_Hlk143345775"/>
      <w:r w:rsidR="005B4545">
        <w:rPr>
          <w:rFonts w:ascii="Wingdings" w:hAnsi="Wingdings"/>
          <w:b/>
          <w:bCs/>
          <w:sz w:val="22"/>
          <w:szCs w:val="22"/>
        </w:rPr>
        <w:sym w:font="Wingdings" w:char="F0FC"/>
      </w:r>
      <w:r w:rsidR="005B4545">
        <w:rPr>
          <w:rFonts w:ascii="Times New Roman" w:hAnsi="Times New Roman"/>
          <w:b/>
          <w:bCs/>
          <w:sz w:val="22"/>
          <w:szCs w:val="22"/>
        </w:rPr>
        <w:t>Complete DB Q1</w:t>
      </w:r>
    </w:p>
    <w:bookmarkEnd w:id="3"/>
    <w:p w14:paraId="05A7BFC8" w14:textId="1BDC3C2F" w:rsidR="000340B0" w:rsidRPr="007B044E" w:rsidRDefault="000340B0" w:rsidP="005B4545">
      <w:pPr>
        <w:ind w:left="720" w:firstLine="720"/>
        <w:rPr>
          <w:rFonts w:ascii="Times New Roman" w:hAnsi="Times New Roman"/>
          <w:b/>
          <w:bCs/>
          <w:sz w:val="22"/>
          <w:szCs w:val="22"/>
        </w:rPr>
      </w:pPr>
      <w:r w:rsidRPr="007B044E">
        <w:rPr>
          <w:rFonts w:ascii="Times New Roman" w:hAnsi="Times New Roman"/>
          <w:sz w:val="22"/>
          <w:szCs w:val="22"/>
        </w:rPr>
        <w:t>(Chapter 2) Corporate Social Responsibility and Business Ethics</w:t>
      </w:r>
      <w:r>
        <w:rPr>
          <w:rFonts w:ascii="Times New Roman" w:hAnsi="Times New Roman"/>
          <w:sz w:val="22"/>
          <w:szCs w:val="22"/>
        </w:rPr>
        <w:tab/>
      </w:r>
      <w:r>
        <w:rPr>
          <w:rFonts w:ascii="Times New Roman" w:hAnsi="Times New Roman"/>
          <w:sz w:val="22"/>
          <w:szCs w:val="22"/>
        </w:rPr>
        <w:tab/>
      </w:r>
    </w:p>
    <w:p w14:paraId="3F98F109" w14:textId="6D663762" w:rsidR="00532605" w:rsidRDefault="00263C4E" w:rsidP="00310C63">
      <w:pPr>
        <w:ind w:left="1440" w:firstLine="720"/>
        <w:rPr>
          <w:rFonts w:ascii="Times New Roman" w:hAnsi="Times New Roman"/>
          <w:b/>
          <w:bCs/>
          <w:sz w:val="22"/>
          <w:szCs w:val="22"/>
        </w:rPr>
      </w:pPr>
      <w:r>
        <w:rPr>
          <w:rFonts w:ascii="Times New Roman" w:hAnsi="Times New Roman"/>
          <w:i/>
          <w:iCs/>
          <w:sz w:val="22"/>
          <w:szCs w:val="22"/>
        </w:rPr>
        <w:t xml:space="preserve">      </w:t>
      </w:r>
      <w:r w:rsidR="000340B0" w:rsidRPr="007B044E">
        <w:rPr>
          <w:rFonts w:ascii="Times New Roman" w:hAnsi="Times New Roman"/>
          <w:i/>
          <w:iCs/>
          <w:sz w:val="22"/>
          <w:szCs w:val="22"/>
        </w:rPr>
        <w:t xml:space="preserve">Sections 2.1 – 2.4 </w:t>
      </w:r>
      <w:r w:rsidR="000340B0">
        <w:rPr>
          <w:rFonts w:ascii="Times New Roman" w:hAnsi="Times New Roman"/>
          <w:b/>
          <w:bCs/>
          <w:sz w:val="22"/>
          <w:szCs w:val="22"/>
        </w:rPr>
        <w:tab/>
      </w:r>
      <w:r w:rsidR="000340B0">
        <w:rPr>
          <w:rFonts w:ascii="Times New Roman" w:hAnsi="Times New Roman"/>
          <w:b/>
          <w:bCs/>
          <w:sz w:val="22"/>
          <w:szCs w:val="22"/>
        </w:rPr>
        <w:tab/>
      </w:r>
      <w:r w:rsidR="000340B0">
        <w:rPr>
          <w:rFonts w:ascii="Times New Roman" w:hAnsi="Times New Roman"/>
          <w:b/>
          <w:bCs/>
          <w:sz w:val="22"/>
          <w:szCs w:val="22"/>
        </w:rPr>
        <w:tab/>
      </w:r>
    </w:p>
    <w:p w14:paraId="183B3FF5" w14:textId="77777777" w:rsidR="00D47C04" w:rsidRDefault="00D47C04" w:rsidP="00310C63">
      <w:pPr>
        <w:rPr>
          <w:rFonts w:ascii="Times New Roman" w:hAnsi="Times New Roman"/>
          <w:b/>
          <w:bCs/>
          <w:sz w:val="22"/>
          <w:szCs w:val="22"/>
        </w:rPr>
      </w:pPr>
    </w:p>
    <w:p w14:paraId="728E5D80" w14:textId="614DBDCB" w:rsidR="00310C63" w:rsidRDefault="00526098" w:rsidP="00310C63">
      <w:pPr>
        <w:rPr>
          <w:rFonts w:ascii="Times New Roman" w:hAnsi="Times New Roman"/>
          <w:b/>
          <w:sz w:val="22"/>
          <w:szCs w:val="22"/>
        </w:rPr>
      </w:pPr>
      <w:r>
        <w:rPr>
          <w:rFonts w:ascii="Times New Roman" w:hAnsi="Times New Roman"/>
          <w:b/>
          <w:bCs/>
          <w:sz w:val="22"/>
          <w:szCs w:val="22"/>
        </w:rPr>
        <w:t xml:space="preserve">   </w:t>
      </w:r>
      <w:bookmarkStart w:id="4" w:name="_Hlk143346028"/>
      <w:r>
        <w:rPr>
          <w:rFonts w:ascii="Times New Roman" w:hAnsi="Times New Roman"/>
          <w:b/>
          <w:bCs/>
          <w:sz w:val="22"/>
          <w:szCs w:val="22"/>
        </w:rPr>
        <w:t>2</w:t>
      </w:r>
      <w:r w:rsidRPr="00E07909">
        <w:rPr>
          <w:rFonts w:ascii="Times New Roman" w:hAnsi="Times New Roman"/>
          <w:b/>
          <w:bCs/>
          <w:sz w:val="22"/>
          <w:szCs w:val="22"/>
        </w:rPr>
        <w:tab/>
      </w:r>
      <w:r w:rsidRPr="00E07909">
        <w:rPr>
          <w:rFonts w:ascii="Times New Roman" w:hAnsi="Times New Roman"/>
          <w:b/>
          <w:bCs/>
          <w:sz w:val="22"/>
          <w:szCs w:val="22"/>
        </w:rPr>
        <w:tab/>
      </w:r>
      <w:r w:rsidR="009B36A4">
        <w:rPr>
          <w:rFonts w:ascii="Times New Roman" w:hAnsi="Times New Roman"/>
          <w:b/>
          <w:bCs/>
          <w:sz w:val="22"/>
          <w:szCs w:val="22"/>
        </w:rPr>
        <w:t>August 26</w:t>
      </w:r>
      <w:r w:rsidRPr="00E07909">
        <w:rPr>
          <w:rFonts w:ascii="Times New Roman" w:hAnsi="Times New Roman"/>
          <w:b/>
          <w:bCs/>
          <w:sz w:val="22"/>
          <w:szCs w:val="22"/>
        </w:rPr>
        <w:t xml:space="preserve"> – </w:t>
      </w:r>
      <w:r w:rsidR="009B36A4">
        <w:rPr>
          <w:rFonts w:ascii="Times New Roman" w:hAnsi="Times New Roman"/>
          <w:b/>
          <w:bCs/>
          <w:sz w:val="22"/>
          <w:szCs w:val="22"/>
        </w:rPr>
        <w:t xml:space="preserve">September </w:t>
      </w:r>
      <w:r w:rsidR="00EA052B">
        <w:rPr>
          <w:rFonts w:ascii="Times New Roman" w:hAnsi="Times New Roman"/>
          <w:b/>
          <w:bCs/>
          <w:sz w:val="22"/>
          <w:szCs w:val="22"/>
        </w:rPr>
        <w:t>1</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 xml:space="preserve">Complete </w:t>
      </w:r>
      <w:r w:rsidR="00D47C04">
        <w:rPr>
          <w:rFonts w:ascii="Times New Roman" w:hAnsi="Times New Roman"/>
          <w:b/>
          <w:sz w:val="22"/>
          <w:szCs w:val="22"/>
        </w:rPr>
        <w:t>DB Q2</w:t>
      </w:r>
      <w:bookmarkEnd w:id="4"/>
    </w:p>
    <w:p w14:paraId="744742CD" w14:textId="5B91E0FA" w:rsidR="00D47C04" w:rsidRPr="00AE170E" w:rsidRDefault="00D47C04" w:rsidP="00D47C04">
      <w:pPr>
        <w:ind w:left="720" w:firstLine="720"/>
        <w:rPr>
          <w:rFonts w:ascii="Times New Roman" w:hAnsi="Times New Roman"/>
          <w:b/>
          <w:bCs/>
          <w:sz w:val="22"/>
          <w:szCs w:val="22"/>
        </w:rPr>
      </w:pPr>
      <w:r w:rsidRPr="007B044E">
        <w:rPr>
          <w:rFonts w:ascii="Times New Roman" w:hAnsi="Times New Roman"/>
          <w:sz w:val="22"/>
          <w:szCs w:val="22"/>
        </w:rPr>
        <w:t>(Chapter 3) Courts and the Legal Process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6CDA9680" w14:textId="77777777" w:rsidR="00D47C04" w:rsidRPr="007B044E" w:rsidRDefault="00D47C04" w:rsidP="00D47C04">
      <w:pPr>
        <w:ind w:left="720" w:firstLine="720"/>
        <w:rPr>
          <w:rFonts w:ascii="Times New Roman" w:hAnsi="Times New Roman"/>
          <w:i/>
          <w:iCs/>
          <w:sz w:val="22"/>
          <w:szCs w:val="22"/>
        </w:rPr>
      </w:pPr>
      <w:r w:rsidRPr="007B044E">
        <w:rPr>
          <w:rFonts w:ascii="Times New Roman" w:hAnsi="Times New Roman"/>
          <w:sz w:val="22"/>
          <w:szCs w:val="22"/>
        </w:rPr>
        <w:tab/>
        <w:t xml:space="preserve">      </w:t>
      </w:r>
      <w:r>
        <w:rPr>
          <w:rFonts w:ascii="Times New Roman" w:hAnsi="Times New Roman"/>
          <w:sz w:val="22"/>
          <w:szCs w:val="22"/>
        </w:rPr>
        <w:t>S</w:t>
      </w:r>
      <w:r w:rsidRPr="007B044E">
        <w:rPr>
          <w:rFonts w:ascii="Times New Roman" w:hAnsi="Times New Roman"/>
          <w:i/>
          <w:iCs/>
          <w:sz w:val="22"/>
          <w:szCs w:val="22"/>
        </w:rPr>
        <w:t>ections 3.1 – 3.8</w:t>
      </w:r>
    </w:p>
    <w:p w14:paraId="18CC9939" w14:textId="77777777" w:rsidR="00D47C04" w:rsidRPr="007B044E" w:rsidRDefault="00D47C04" w:rsidP="00D47C04">
      <w:pPr>
        <w:ind w:left="720" w:firstLine="720"/>
        <w:rPr>
          <w:rFonts w:ascii="Times New Roman" w:hAnsi="Times New Roman"/>
          <w:sz w:val="22"/>
          <w:szCs w:val="22"/>
        </w:rPr>
      </w:pPr>
      <w:r w:rsidRPr="007B044E">
        <w:rPr>
          <w:rFonts w:ascii="Times New Roman" w:hAnsi="Times New Roman"/>
          <w:sz w:val="22"/>
          <w:szCs w:val="22"/>
        </w:rPr>
        <w:t>(Chapter 4) Constitutional Law and U.S. Commerce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756B0289" w14:textId="77777777" w:rsidR="00D47C04" w:rsidRDefault="00D47C04" w:rsidP="00D47C04">
      <w:pPr>
        <w:ind w:left="720" w:firstLine="720"/>
        <w:rPr>
          <w:rFonts w:ascii="Times New Roman" w:hAnsi="Times New Roman"/>
          <w:i/>
          <w:iCs/>
          <w:sz w:val="22"/>
          <w:szCs w:val="22"/>
        </w:rPr>
      </w:pPr>
      <w:r w:rsidRPr="00AE170E">
        <w:rPr>
          <w:rFonts w:ascii="Times New Roman" w:hAnsi="Times New Roman"/>
          <w:sz w:val="22"/>
          <w:szCs w:val="22"/>
        </w:rPr>
        <w:tab/>
        <w:t xml:space="preserve">      </w:t>
      </w:r>
      <w:r w:rsidRPr="00AE170E">
        <w:rPr>
          <w:rFonts w:ascii="Times New Roman" w:hAnsi="Times New Roman"/>
          <w:i/>
          <w:iCs/>
          <w:sz w:val="22"/>
          <w:szCs w:val="22"/>
        </w:rPr>
        <w:t>Sections 4.1 – 4.5</w:t>
      </w:r>
      <w:r>
        <w:rPr>
          <w:rFonts w:ascii="Times New Roman" w:hAnsi="Times New Roman"/>
          <w:i/>
          <w:iCs/>
          <w:sz w:val="22"/>
          <w:szCs w:val="22"/>
        </w:rPr>
        <w:t xml:space="preserve"> </w:t>
      </w:r>
    </w:p>
    <w:p w14:paraId="7FF9C0F0" w14:textId="77777777" w:rsidR="00D47C04" w:rsidRDefault="00D47C04" w:rsidP="00D47C04">
      <w:pPr>
        <w:rPr>
          <w:rFonts w:ascii="Times New Roman" w:hAnsi="Times New Roman"/>
          <w:i/>
          <w:iCs/>
          <w:sz w:val="22"/>
          <w:szCs w:val="22"/>
        </w:rPr>
      </w:pPr>
    </w:p>
    <w:p w14:paraId="22ADC230" w14:textId="73937D0F" w:rsidR="00D47C04" w:rsidRPr="00D47C04" w:rsidRDefault="00D47C04" w:rsidP="00D47C04">
      <w:pPr>
        <w:rPr>
          <w:rFonts w:ascii="Times New Roman" w:hAnsi="Times New Roman"/>
          <w:sz w:val="22"/>
          <w:szCs w:val="22"/>
        </w:rPr>
      </w:pPr>
      <w:r>
        <w:rPr>
          <w:rFonts w:ascii="Times New Roman" w:hAnsi="Times New Roman"/>
          <w:b/>
          <w:bCs/>
          <w:sz w:val="22"/>
          <w:szCs w:val="22"/>
        </w:rPr>
        <w:t xml:space="preserve">    </w:t>
      </w:r>
      <w:bookmarkStart w:id="5" w:name="_Hlk143346261"/>
      <w:r>
        <w:rPr>
          <w:rFonts w:ascii="Times New Roman" w:hAnsi="Times New Roman"/>
          <w:b/>
          <w:bCs/>
          <w:sz w:val="22"/>
          <w:szCs w:val="22"/>
        </w:rPr>
        <w:t>3</w:t>
      </w:r>
      <w:r w:rsidRPr="00E07909">
        <w:rPr>
          <w:rFonts w:ascii="Times New Roman" w:hAnsi="Times New Roman"/>
          <w:b/>
          <w:bCs/>
          <w:sz w:val="22"/>
          <w:szCs w:val="22"/>
        </w:rPr>
        <w:tab/>
      </w:r>
      <w:r w:rsidRPr="00E07909">
        <w:rPr>
          <w:rFonts w:ascii="Times New Roman" w:hAnsi="Times New Roman"/>
          <w:b/>
          <w:bCs/>
          <w:sz w:val="22"/>
          <w:szCs w:val="22"/>
        </w:rPr>
        <w:tab/>
      </w:r>
      <w:r w:rsidR="009B36A4">
        <w:rPr>
          <w:rFonts w:ascii="Times New Roman" w:hAnsi="Times New Roman"/>
          <w:b/>
          <w:bCs/>
          <w:sz w:val="22"/>
          <w:szCs w:val="22"/>
        </w:rPr>
        <w:t>September 3</w:t>
      </w:r>
      <w:r w:rsidRPr="00E07909">
        <w:rPr>
          <w:rFonts w:ascii="Times New Roman" w:hAnsi="Times New Roman"/>
          <w:b/>
          <w:bCs/>
          <w:sz w:val="22"/>
          <w:szCs w:val="22"/>
        </w:rPr>
        <w:t xml:space="preserve"> – </w:t>
      </w:r>
      <w:r w:rsidR="009B36A4">
        <w:rPr>
          <w:rFonts w:ascii="Times New Roman" w:hAnsi="Times New Roman"/>
          <w:b/>
          <w:bCs/>
          <w:sz w:val="22"/>
          <w:szCs w:val="22"/>
        </w:rPr>
        <w:t>September</w:t>
      </w:r>
      <w:r w:rsidR="00EA052B">
        <w:rPr>
          <w:rFonts w:ascii="Times New Roman" w:hAnsi="Times New Roman"/>
          <w:b/>
          <w:bCs/>
          <w:sz w:val="22"/>
          <w:szCs w:val="22"/>
        </w:rPr>
        <w:t xml:space="preserve"> 8</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Q3</w:t>
      </w:r>
      <w:bookmarkEnd w:id="5"/>
    </w:p>
    <w:p w14:paraId="0E8913F9" w14:textId="7715CAAB" w:rsidR="00F62FA9" w:rsidRDefault="00D47C04" w:rsidP="00F62FA9">
      <w:pPr>
        <w:ind w:left="1440"/>
        <w:rPr>
          <w:rFonts w:ascii="Times New Roman" w:hAnsi="Times New Roman"/>
          <w:i/>
          <w:iCs/>
          <w:sz w:val="22"/>
          <w:szCs w:val="22"/>
        </w:rPr>
      </w:pPr>
      <w:r w:rsidRPr="00557419">
        <w:rPr>
          <w:rFonts w:ascii="Times New Roman" w:hAnsi="Times New Roman"/>
          <w:b/>
          <w:bCs/>
          <w:sz w:val="22"/>
          <w:szCs w:val="22"/>
        </w:rPr>
        <w:t>(</w:t>
      </w:r>
      <w:r w:rsidRPr="00557419">
        <w:rPr>
          <w:rFonts w:ascii="Times New Roman" w:hAnsi="Times New Roman"/>
          <w:sz w:val="22"/>
          <w:szCs w:val="22"/>
        </w:rPr>
        <w:t>Chapter 48) Antitrust Law</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bookmarkStart w:id="6" w:name="_Hlk134367148"/>
      <w:r w:rsidRPr="007B044E">
        <w:rPr>
          <w:rFonts w:ascii="Wingdings" w:hAnsi="Wingdings"/>
          <w:b/>
          <w:bCs/>
          <w:sz w:val="22"/>
          <w:szCs w:val="22"/>
        </w:rPr>
        <w:sym w:font="Wingdings" w:char="F0FC"/>
      </w:r>
      <w:r w:rsidRPr="00C070C8">
        <w:rPr>
          <w:rFonts w:ascii="Times New Roman" w:hAnsi="Times New Roman"/>
          <w:b/>
          <w:sz w:val="22"/>
          <w:szCs w:val="22"/>
        </w:rPr>
        <w:t>Case Study #1 Due</w:t>
      </w:r>
      <w:bookmarkEnd w:id="6"/>
      <w:r>
        <w:rPr>
          <w:sz w:val="22"/>
          <w:szCs w:val="22"/>
        </w:rPr>
        <w:tab/>
      </w:r>
      <w:r>
        <w:rPr>
          <w:sz w:val="22"/>
          <w:szCs w:val="22"/>
        </w:rPr>
        <w:tab/>
      </w:r>
      <w:r>
        <w:rPr>
          <w:sz w:val="22"/>
          <w:szCs w:val="22"/>
        </w:rPr>
        <w:tab/>
      </w:r>
      <w:r w:rsidR="00F62FA9">
        <w:rPr>
          <w:sz w:val="22"/>
          <w:szCs w:val="22"/>
        </w:rPr>
        <w:t xml:space="preserve">   </w:t>
      </w:r>
      <w:r w:rsidR="00F62FA9" w:rsidRPr="007B044E">
        <w:rPr>
          <w:rFonts w:ascii="Times New Roman" w:hAnsi="Times New Roman"/>
          <w:i/>
          <w:iCs/>
          <w:sz w:val="22"/>
          <w:szCs w:val="22"/>
        </w:rPr>
        <w:t>Sections 48.1 – 48.7</w:t>
      </w:r>
      <w:r w:rsidR="00F62FA9">
        <w:rPr>
          <w:rFonts w:ascii="Times New Roman" w:hAnsi="Times New Roman"/>
          <w:i/>
          <w:iCs/>
          <w:sz w:val="22"/>
          <w:szCs w:val="22"/>
        </w:rPr>
        <w:tab/>
      </w:r>
      <w:r w:rsidR="00F62FA9">
        <w:rPr>
          <w:rFonts w:ascii="Times New Roman" w:hAnsi="Times New Roman"/>
          <w:i/>
          <w:iCs/>
          <w:sz w:val="22"/>
          <w:szCs w:val="22"/>
        </w:rPr>
        <w:tab/>
      </w:r>
      <w:r w:rsidR="00F62FA9">
        <w:rPr>
          <w:rFonts w:ascii="Times New Roman" w:hAnsi="Times New Roman"/>
          <w:i/>
          <w:iCs/>
          <w:sz w:val="22"/>
          <w:szCs w:val="22"/>
        </w:rPr>
        <w:tab/>
      </w:r>
    </w:p>
    <w:p w14:paraId="5AD0F723" w14:textId="58D77363" w:rsidR="00345B3B" w:rsidRPr="00AE170E" w:rsidRDefault="00345B3B" w:rsidP="00526098">
      <w:pPr>
        <w:ind w:left="720" w:firstLine="720"/>
        <w:rPr>
          <w:rFonts w:ascii="Times New Roman" w:hAnsi="Times New Roman"/>
          <w:sz w:val="22"/>
          <w:szCs w:val="22"/>
        </w:rPr>
      </w:pPr>
      <w:r w:rsidRPr="00AE170E">
        <w:rPr>
          <w:rFonts w:ascii="Times New Roman" w:hAnsi="Times New Roman"/>
          <w:sz w:val="22"/>
          <w:szCs w:val="22"/>
        </w:rPr>
        <w:t>(Chapter 5) Administrative Law</w:t>
      </w:r>
      <w:r w:rsidR="00C4033D">
        <w:rPr>
          <w:rFonts w:ascii="Times New Roman" w:hAnsi="Times New Roman"/>
          <w:sz w:val="22"/>
          <w:szCs w:val="22"/>
        </w:rPr>
        <w:tab/>
      </w:r>
      <w:r w:rsidR="00C4033D">
        <w:rPr>
          <w:rFonts w:ascii="Times New Roman" w:hAnsi="Times New Roman"/>
          <w:sz w:val="22"/>
          <w:szCs w:val="22"/>
        </w:rPr>
        <w:tab/>
      </w:r>
      <w:r w:rsidR="00C4033D">
        <w:rPr>
          <w:rFonts w:ascii="Times New Roman" w:hAnsi="Times New Roman"/>
          <w:sz w:val="22"/>
          <w:szCs w:val="22"/>
        </w:rPr>
        <w:tab/>
      </w:r>
      <w:r w:rsidR="00C4033D">
        <w:rPr>
          <w:rFonts w:ascii="Times New Roman" w:hAnsi="Times New Roman"/>
          <w:sz w:val="22"/>
          <w:szCs w:val="22"/>
        </w:rPr>
        <w:tab/>
      </w:r>
      <w:r w:rsidR="00C4033D">
        <w:rPr>
          <w:rFonts w:ascii="Times New Roman" w:hAnsi="Times New Roman"/>
          <w:sz w:val="22"/>
          <w:szCs w:val="22"/>
        </w:rPr>
        <w:tab/>
      </w:r>
      <w:r w:rsidR="00C4033D">
        <w:rPr>
          <w:rFonts w:ascii="Times New Roman" w:hAnsi="Times New Roman"/>
          <w:sz w:val="22"/>
          <w:szCs w:val="22"/>
        </w:rPr>
        <w:tab/>
      </w:r>
    </w:p>
    <w:p w14:paraId="1DA5E29E" w14:textId="6E4B4776" w:rsidR="00345B3B" w:rsidRDefault="00345B3B" w:rsidP="00345B3B">
      <w:pPr>
        <w:ind w:left="720" w:firstLine="720"/>
        <w:rPr>
          <w:rFonts w:ascii="Times New Roman" w:hAnsi="Times New Roman"/>
          <w:i/>
          <w:iCs/>
          <w:sz w:val="22"/>
          <w:szCs w:val="22"/>
        </w:rPr>
      </w:pPr>
      <w:r w:rsidRPr="007B044E">
        <w:rPr>
          <w:rFonts w:ascii="Times New Roman" w:hAnsi="Times New Roman"/>
          <w:sz w:val="22"/>
          <w:szCs w:val="22"/>
        </w:rPr>
        <w:tab/>
        <w:t xml:space="preserve">      </w:t>
      </w:r>
      <w:r w:rsidRPr="007B044E">
        <w:rPr>
          <w:rFonts w:ascii="Times New Roman" w:hAnsi="Times New Roman"/>
          <w:i/>
          <w:iCs/>
          <w:sz w:val="22"/>
          <w:szCs w:val="22"/>
        </w:rPr>
        <w:t>Sections 5.1 – 5.5</w:t>
      </w:r>
    </w:p>
    <w:p w14:paraId="22797D2E" w14:textId="77777777" w:rsidR="00F62FA9" w:rsidRDefault="00526098" w:rsidP="00526098">
      <w:pPr>
        <w:rPr>
          <w:rFonts w:ascii="Times New Roman" w:hAnsi="Times New Roman"/>
          <w:b/>
          <w:sz w:val="22"/>
          <w:szCs w:val="22"/>
        </w:rPr>
      </w:pPr>
      <w:r>
        <w:rPr>
          <w:rFonts w:ascii="Times New Roman" w:hAnsi="Times New Roman"/>
          <w:b/>
          <w:sz w:val="22"/>
          <w:szCs w:val="22"/>
        </w:rPr>
        <w:tab/>
      </w:r>
      <w:r w:rsidR="000340B0" w:rsidRPr="007B044E">
        <w:rPr>
          <w:rFonts w:ascii="Times New Roman" w:hAnsi="Times New Roman"/>
          <w:b/>
          <w:sz w:val="22"/>
          <w:szCs w:val="22"/>
        </w:rPr>
        <w:tab/>
      </w:r>
    </w:p>
    <w:p w14:paraId="60AD71C1" w14:textId="3F256D7B" w:rsidR="00F62FA9" w:rsidRDefault="00F62FA9" w:rsidP="00526098">
      <w:pPr>
        <w:rPr>
          <w:rFonts w:ascii="Times New Roman" w:hAnsi="Times New Roman"/>
          <w:b/>
          <w:sz w:val="22"/>
          <w:szCs w:val="22"/>
        </w:rPr>
      </w:pPr>
      <w:r>
        <w:rPr>
          <w:rFonts w:ascii="Times New Roman" w:hAnsi="Times New Roman"/>
          <w:b/>
          <w:sz w:val="22"/>
          <w:szCs w:val="22"/>
        </w:rPr>
        <w:t xml:space="preserve">    4</w:t>
      </w:r>
      <w:r w:rsidRPr="00E07909">
        <w:rPr>
          <w:rFonts w:ascii="Times New Roman" w:hAnsi="Times New Roman"/>
          <w:b/>
          <w:bCs/>
          <w:sz w:val="22"/>
          <w:szCs w:val="22"/>
        </w:rPr>
        <w:tab/>
      </w:r>
      <w:r w:rsidRPr="00E07909">
        <w:rPr>
          <w:rFonts w:ascii="Times New Roman" w:hAnsi="Times New Roman"/>
          <w:b/>
          <w:bCs/>
          <w:sz w:val="22"/>
          <w:szCs w:val="22"/>
        </w:rPr>
        <w:tab/>
      </w:r>
      <w:r w:rsidR="009B36A4">
        <w:rPr>
          <w:rFonts w:ascii="Times New Roman" w:hAnsi="Times New Roman"/>
          <w:b/>
          <w:bCs/>
          <w:sz w:val="22"/>
          <w:szCs w:val="22"/>
        </w:rPr>
        <w:t xml:space="preserve">September </w:t>
      </w:r>
      <w:r w:rsidR="00EA052B">
        <w:rPr>
          <w:rFonts w:ascii="Times New Roman" w:hAnsi="Times New Roman"/>
          <w:b/>
          <w:bCs/>
          <w:sz w:val="22"/>
          <w:szCs w:val="22"/>
        </w:rPr>
        <w:t>9</w:t>
      </w:r>
      <w:r w:rsidRPr="00E07909">
        <w:rPr>
          <w:rFonts w:ascii="Times New Roman" w:hAnsi="Times New Roman"/>
          <w:b/>
          <w:bCs/>
          <w:sz w:val="22"/>
          <w:szCs w:val="22"/>
        </w:rPr>
        <w:t xml:space="preserve"> – </w:t>
      </w:r>
      <w:r w:rsidR="009B36A4">
        <w:rPr>
          <w:rFonts w:ascii="Times New Roman" w:hAnsi="Times New Roman"/>
          <w:b/>
          <w:bCs/>
          <w:sz w:val="22"/>
          <w:szCs w:val="22"/>
        </w:rPr>
        <w:t>September 15</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Q4</w:t>
      </w:r>
    </w:p>
    <w:p w14:paraId="278820CB" w14:textId="3390F8EB" w:rsidR="008A6229" w:rsidRPr="00526098" w:rsidRDefault="008A6229" w:rsidP="00F62FA9">
      <w:pPr>
        <w:ind w:left="720" w:firstLine="720"/>
        <w:rPr>
          <w:rFonts w:ascii="Times New Roman" w:hAnsi="Times New Roman"/>
          <w:b/>
          <w:bCs/>
          <w:sz w:val="22"/>
          <w:szCs w:val="22"/>
        </w:rPr>
      </w:pPr>
      <w:r>
        <w:rPr>
          <w:rFonts w:ascii="Times New Roman" w:hAnsi="Times New Roman"/>
          <w:sz w:val="22"/>
          <w:szCs w:val="22"/>
        </w:rPr>
        <w:t>(Chapter 6) Criminal Law</w:t>
      </w:r>
      <w:r w:rsidR="00AC0DDC">
        <w:rPr>
          <w:rFonts w:ascii="Times New Roman" w:hAnsi="Times New Roman"/>
          <w:sz w:val="22"/>
          <w:szCs w:val="22"/>
        </w:rPr>
        <w:tab/>
      </w:r>
      <w:r w:rsidR="00AC0DDC">
        <w:rPr>
          <w:rFonts w:ascii="Times New Roman" w:hAnsi="Times New Roman"/>
          <w:sz w:val="22"/>
          <w:szCs w:val="22"/>
        </w:rPr>
        <w:tab/>
      </w:r>
      <w:r w:rsidR="00AC0DDC">
        <w:rPr>
          <w:rFonts w:ascii="Times New Roman" w:hAnsi="Times New Roman"/>
          <w:sz w:val="22"/>
          <w:szCs w:val="22"/>
        </w:rPr>
        <w:tab/>
      </w:r>
      <w:r w:rsidR="00AC0DDC">
        <w:rPr>
          <w:rFonts w:ascii="Times New Roman" w:hAnsi="Times New Roman"/>
          <w:sz w:val="22"/>
          <w:szCs w:val="22"/>
        </w:rPr>
        <w:tab/>
      </w:r>
      <w:r w:rsidR="00AC0DDC">
        <w:rPr>
          <w:rFonts w:ascii="Times New Roman" w:hAnsi="Times New Roman"/>
          <w:sz w:val="22"/>
          <w:szCs w:val="22"/>
        </w:rPr>
        <w:tab/>
      </w:r>
      <w:r w:rsidR="00AC0DDC">
        <w:rPr>
          <w:rFonts w:ascii="Times New Roman" w:hAnsi="Times New Roman"/>
          <w:sz w:val="22"/>
          <w:szCs w:val="22"/>
        </w:rPr>
        <w:tab/>
      </w:r>
    </w:p>
    <w:p w14:paraId="4C646227" w14:textId="18BF0AA2" w:rsidR="008A6229" w:rsidRDefault="00E406D1" w:rsidP="000340B0">
      <w:pPr>
        <w:ind w:left="720" w:firstLine="720"/>
        <w:rPr>
          <w:rFonts w:ascii="Times New Roman" w:hAnsi="Times New Roman"/>
          <w:sz w:val="22"/>
          <w:szCs w:val="22"/>
        </w:rPr>
      </w:pPr>
      <w:r>
        <w:rPr>
          <w:rFonts w:ascii="Times New Roman" w:hAnsi="Times New Roman"/>
          <w:sz w:val="22"/>
          <w:szCs w:val="22"/>
        </w:rPr>
        <w:tab/>
        <w:t xml:space="preserve">      </w:t>
      </w:r>
      <w:r w:rsidRPr="007B044E">
        <w:rPr>
          <w:rFonts w:ascii="Times New Roman" w:hAnsi="Times New Roman"/>
          <w:i/>
          <w:iCs/>
          <w:sz w:val="22"/>
          <w:szCs w:val="22"/>
        </w:rPr>
        <w:t xml:space="preserve">Sections </w:t>
      </w:r>
      <w:r w:rsidR="00D3390E">
        <w:rPr>
          <w:rFonts w:ascii="Times New Roman" w:hAnsi="Times New Roman"/>
          <w:i/>
          <w:iCs/>
          <w:sz w:val="22"/>
          <w:szCs w:val="22"/>
        </w:rPr>
        <w:t>6</w:t>
      </w:r>
      <w:r w:rsidRPr="007B044E">
        <w:rPr>
          <w:rFonts w:ascii="Times New Roman" w:hAnsi="Times New Roman"/>
          <w:i/>
          <w:iCs/>
          <w:sz w:val="22"/>
          <w:szCs w:val="22"/>
        </w:rPr>
        <w:t xml:space="preserve">.1 – </w:t>
      </w:r>
      <w:r w:rsidR="00D3390E">
        <w:rPr>
          <w:rFonts w:ascii="Times New Roman" w:hAnsi="Times New Roman"/>
          <w:i/>
          <w:iCs/>
          <w:sz w:val="22"/>
          <w:szCs w:val="22"/>
        </w:rPr>
        <w:t>6</w:t>
      </w:r>
      <w:r w:rsidRPr="007B044E">
        <w:rPr>
          <w:rFonts w:ascii="Times New Roman" w:hAnsi="Times New Roman"/>
          <w:i/>
          <w:iCs/>
          <w:sz w:val="22"/>
          <w:szCs w:val="22"/>
        </w:rPr>
        <w:t>.</w:t>
      </w:r>
      <w:r w:rsidR="00D3390E">
        <w:rPr>
          <w:rFonts w:ascii="Times New Roman" w:hAnsi="Times New Roman"/>
          <w:i/>
          <w:iCs/>
          <w:sz w:val="22"/>
          <w:szCs w:val="22"/>
        </w:rPr>
        <w:t>6</w:t>
      </w:r>
      <w:r>
        <w:rPr>
          <w:rFonts w:ascii="Times New Roman" w:hAnsi="Times New Roman"/>
          <w:sz w:val="22"/>
          <w:szCs w:val="22"/>
        </w:rPr>
        <w:t xml:space="preserve"> </w:t>
      </w:r>
    </w:p>
    <w:p w14:paraId="44D30BB2" w14:textId="2C5ED028" w:rsidR="000340B0" w:rsidRPr="007B044E" w:rsidRDefault="000340B0" w:rsidP="000340B0">
      <w:pPr>
        <w:ind w:left="720" w:firstLine="720"/>
        <w:rPr>
          <w:rFonts w:ascii="Times New Roman" w:hAnsi="Times New Roman"/>
          <w:sz w:val="22"/>
          <w:szCs w:val="22"/>
        </w:rPr>
      </w:pPr>
      <w:r w:rsidRPr="007B044E">
        <w:rPr>
          <w:rFonts w:ascii="Times New Roman" w:hAnsi="Times New Roman"/>
          <w:sz w:val="22"/>
          <w:szCs w:val="22"/>
        </w:rPr>
        <w:t>(Chapter 7) Tort Law</w:t>
      </w:r>
    </w:p>
    <w:p w14:paraId="6F748AE5" w14:textId="434E710D" w:rsidR="000340B0" w:rsidRPr="007B044E" w:rsidRDefault="000340B0" w:rsidP="000340B0">
      <w:pPr>
        <w:ind w:left="720" w:firstLine="720"/>
        <w:rPr>
          <w:rFonts w:ascii="Times New Roman" w:hAnsi="Times New Roman"/>
          <w:i/>
          <w:iCs/>
          <w:sz w:val="22"/>
          <w:szCs w:val="22"/>
        </w:rPr>
      </w:pPr>
      <w:r w:rsidRPr="007B044E">
        <w:rPr>
          <w:rFonts w:ascii="Times New Roman" w:hAnsi="Times New Roman"/>
          <w:sz w:val="22"/>
          <w:szCs w:val="22"/>
        </w:rPr>
        <w:tab/>
        <w:t xml:space="preserve">      </w:t>
      </w:r>
      <w:bookmarkStart w:id="7" w:name="_Hlk111392713"/>
      <w:r w:rsidR="00771648">
        <w:rPr>
          <w:rFonts w:ascii="Times New Roman" w:hAnsi="Times New Roman"/>
          <w:sz w:val="22"/>
          <w:szCs w:val="22"/>
        </w:rPr>
        <w:t>S</w:t>
      </w:r>
      <w:r w:rsidRPr="007B044E">
        <w:rPr>
          <w:rFonts w:ascii="Times New Roman" w:hAnsi="Times New Roman"/>
          <w:i/>
          <w:iCs/>
          <w:sz w:val="22"/>
          <w:szCs w:val="22"/>
        </w:rPr>
        <w:t>ections 7.1 – 7.4</w:t>
      </w:r>
      <w:bookmarkEnd w:id="7"/>
    </w:p>
    <w:p w14:paraId="3F5339E7" w14:textId="77777777" w:rsidR="00F62FA9" w:rsidRDefault="00F62FA9" w:rsidP="00F62FA9">
      <w:pPr>
        <w:rPr>
          <w:rFonts w:ascii="Times New Roman" w:hAnsi="Times New Roman"/>
          <w:sz w:val="22"/>
          <w:szCs w:val="22"/>
        </w:rPr>
      </w:pPr>
    </w:p>
    <w:p w14:paraId="5CBA6867" w14:textId="12896C20" w:rsidR="00F62FA9" w:rsidRDefault="00F62FA9" w:rsidP="00F62FA9">
      <w:pPr>
        <w:rPr>
          <w:rFonts w:ascii="Times New Roman" w:hAnsi="Times New Roman"/>
          <w:sz w:val="22"/>
          <w:szCs w:val="22"/>
        </w:rPr>
      </w:pPr>
      <w:r>
        <w:rPr>
          <w:rFonts w:ascii="Times New Roman" w:hAnsi="Times New Roman"/>
          <w:sz w:val="22"/>
          <w:szCs w:val="22"/>
        </w:rPr>
        <w:t xml:space="preserve">    </w:t>
      </w:r>
      <w:bookmarkStart w:id="8" w:name="_Hlk143346613"/>
      <w:r w:rsidRPr="00F62FA9">
        <w:rPr>
          <w:rFonts w:ascii="Times New Roman" w:hAnsi="Times New Roman"/>
          <w:b/>
          <w:bCs/>
          <w:sz w:val="22"/>
          <w:szCs w:val="22"/>
        </w:rPr>
        <w:t>5</w:t>
      </w:r>
      <w:r w:rsidRPr="00E07909">
        <w:rPr>
          <w:rFonts w:ascii="Times New Roman" w:hAnsi="Times New Roman"/>
          <w:b/>
          <w:bCs/>
          <w:sz w:val="22"/>
          <w:szCs w:val="22"/>
        </w:rPr>
        <w:tab/>
      </w:r>
      <w:r w:rsidRPr="00E07909">
        <w:rPr>
          <w:rFonts w:ascii="Times New Roman" w:hAnsi="Times New Roman"/>
          <w:b/>
          <w:bCs/>
          <w:sz w:val="22"/>
          <w:szCs w:val="22"/>
        </w:rPr>
        <w:tab/>
      </w:r>
      <w:r w:rsidR="009B36A4">
        <w:rPr>
          <w:rFonts w:ascii="Times New Roman" w:hAnsi="Times New Roman"/>
          <w:b/>
          <w:bCs/>
          <w:sz w:val="22"/>
          <w:szCs w:val="22"/>
        </w:rPr>
        <w:t>September 16</w:t>
      </w:r>
      <w:r w:rsidRPr="00E07909">
        <w:rPr>
          <w:rFonts w:ascii="Times New Roman" w:hAnsi="Times New Roman"/>
          <w:b/>
          <w:bCs/>
          <w:sz w:val="22"/>
          <w:szCs w:val="22"/>
        </w:rPr>
        <w:t xml:space="preserve"> – </w:t>
      </w:r>
      <w:r w:rsidR="009B36A4">
        <w:rPr>
          <w:rFonts w:ascii="Times New Roman" w:hAnsi="Times New Roman"/>
          <w:b/>
          <w:bCs/>
          <w:sz w:val="22"/>
          <w:szCs w:val="22"/>
        </w:rPr>
        <w:t>September 22</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Exam #1</w:t>
      </w:r>
      <w:bookmarkEnd w:id="8"/>
    </w:p>
    <w:p w14:paraId="4F820374" w14:textId="507FBF7B" w:rsidR="00F62FA9" w:rsidRPr="00275371" w:rsidRDefault="00F62FA9" w:rsidP="00F62FA9">
      <w:pPr>
        <w:ind w:left="720" w:firstLine="720"/>
        <w:rPr>
          <w:rFonts w:ascii="Times New Roman" w:hAnsi="Times New Roman"/>
          <w:b/>
          <w:bCs/>
          <w:color w:val="000000" w:themeColor="text1"/>
          <w:sz w:val="22"/>
          <w:szCs w:val="22"/>
        </w:rPr>
      </w:pPr>
      <w:r w:rsidRPr="00275371">
        <w:rPr>
          <w:rFonts w:ascii="Times New Roman" w:hAnsi="Times New Roman"/>
          <w:sz w:val="22"/>
          <w:szCs w:val="22"/>
        </w:rPr>
        <w:t>(Chapter 32) Intellectual Property Rights and the Internet</w:t>
      </w:r>
      <w:r>
        <w:rPr>
          <w:rFonts w:ascii="Times New Roman" w:hAnsi="Times New Roman"/>
          <w:sz w:val="22"/>
          <w:szCs w:val="22"/>
        </w:rPr>
        <w:tab/>
      </w:r>
      <w:r>
        <w:rPr>
          <w:rFonts w:ascii="Times New Roman" w:hAnsi="Times New Roman"/>
          <w:sz w:val="22"/>
          <w:szCs w:val="22"/>
        </w:rPr>
        <w:tab/>
      </w:r>
      <w:r w:rsidRPr="00F62FA9">
        <w:rPr>
          <w:rFonts w:ascii="Times New Roman" w:hAnsi="Times New Roman"/>
          <w:b/>
          <w:bCs/>
          <w:sz w:val="22"/>
          <w:szCs w:val="22"/>
        </w:rPr>
        <w:t>(Includes Chapters 1-6 &amp; 48)</w:t>
      </w:r>
      <w:r>
        <w:rPr>
          <w:rFonts w:ascii="Times New Roman" w:hAnsi="Times New Roman"/>
          <w:sz w:val="22"/>
          <w:szCs w:val="22"/>
        </w:rPr>
        <w:tab/>
      </w:r>
    </w:p>
    <w:p w14:paraId="10347EF2" w14:textId="686BFF7D" w:rsidR="00F62FA9" w:rsidRDefault="00F62FA9" w:rsidP="00F62FA9">
      <w:pPr>
        <w:ind w:left="1440"/>
        <w:rPr>
          <w:rFonts w:ascii="Times New Roman" w:hAnsi="Times New Roman"/>
          <w:sz w:val="22"/>
          <w:szCs w:val="22"/>
        </w:rPr>
      </w:pPr>
      <w:r w:rsidRPr="00A636A8">
        <w:rPr>
          <w:rFonts w:ascii="Wingdings" w:hAnsi="Wingdings"/>
          <w:bCs/>
          <w:sz w:val="22"/>
          <w:szCs w:val="22"/>
        </w:rPr>
        <w:tab/>
      </w:r>
      <w:r>
        <w:rPr>
          <w:rFonts w:ascii="Wingdings" w:hAnsi="Wingdings"/>
          <w:b/>
          <w:bCs/>
          <w:sz w:val="22"/>
          <w:szCs w:val="22"/>
        </w:rPr>
        <w:t xml:space="preserve">  </w:t>
      </w:r>
      <w:r w:rsidRPr="00275371">
        <w:rPr>
          <w:rFonts w:ascii="Times New Roman" w:hAnsi="Times New Roman"/>
          <w:i/>
          <w:iCs/>
          <w:sz w:val="22"/>
          <w:szCs w:val="22"/>
        </w:rPr>
        <w:t>Sections 32.1 – 32.4</w:t>
      </w:r>
    </w:p>
    <w:p w14:paraId="10B20D0C" w14:textId="77777777" w:rsidR="00F62FA9" w:rsidRDefault="00F62FA9" w:rsidP="00526098">
      <w:pPr>
        <w:ind w:left="1440"/>
        <w:rPr>
          <w:rFonts w:ascii="Times New Roman" w:hAnsi="Times New Roman"/>
          <w:sz w:val="22"/>
          <w:szCs w:val="22"/>
        </w:rPr>
      </w:pPr>
    </w:p>
    <w:p w14:paraId="58B31B49" w14:textId="08DF28DC" w:rsidR="00F62FA9" w:rsidRDefault="00F62FA9" w:rsidP="00F62FA9">
      <w:pPr>
        <w:rPr>
          <w:rFonts w:ascii="Times New Roman" w:hAnsi="Times New Roman"/>
          <w:sz w:val="22"/>
          <w:szCs w:val="22"/>
        </w:rPr>
      </w:pPr>
      <w:r>
        <w:rPr>
          <w:rFonts w:ascii="Times New Roman" w:hAnsi="Times New Roman"/>
          <w:sz w:val="22"/>
          <w:szCs w:val="22"/>
        </w:rPr>
        <w:t xml:space="preserve">    </w:t>
      </w:r>
      <w:bookmarkStart w:id="9" w:name="_Hlk143347031"/>
      <w:r w:rsidRPr="00F62FA9">
        <w:rPr>
          <w:rFonts w:ascii="Times New Roman" w:hAnsi="Times New Roman"/>
          <w:b/>
          <w:bCs/>
          <w:sz w:val="22"/>
          <w:szCs w:val="22"/>
        </w:rPr>
        <w:t>6</w:t>
      </w:r>
      <w:r w:rsidRPr="00E07909">
        <w:rPr>
          <w:rFonts w:ascii="Times New Roman" w:hAnsi="Times New Roman"/>
          <w:b/>
          <w:bCs/>
          <w:sz w:val="22"/>
          <w:szCs w:val="22"/>
        </w:rPr>
        <w:tab/>
      </w:r>
      <w:r w:rsidRPr="00E07909">
        <w:rPr>
          <w:rFonts w:ascii="Times New Roman" w:hAnsi="Times New Roman"/>
          <w:b/>
          <w:bCs/>
          <w:sz w:val="22"/>
          <w:szCs w:val="22"/>
        </w:rPr>
        <w:tab/>
      </w:r>
      <w:r w:rsidR="009B36A4">
        <w:rPr>
          <w:rFonts w:ascii="Times New Roman" w:hAnsi="Times New Roman"/>
          <w:b/>
          <w:bCs/>
          <w:sz w:val="22"/>
          <w:szCs w:val="22"/>
        </w:rPr>
        <w:t>September 23</w:t>
      </w:r>
      <w:r w:rsidRPr="00E07909">
        <w:rPr>
          <w:rFonts w:ascii="Times New Roman" w:hAnsi="Times New Roman"/>
          <w:b/>
          <w:bCs/>
          <w:sz w:val="22"/>
          <w:szCs w:val="22"/>
        </w:rPr>
        <w:t xml:space="preserve"> – </w:t>
      </w:r>
      <w:r w:rsidR="009B36A4">
        <w:rPr>
          <w:rFonts w:ascii="Times New Roman" w:hAnsi="Times New Roman"/>
          <w:b/>
          <w:bCs/>
          <w:sz w:val="22"/>
          <w:szCs w:val="22"/>
        </w:rPr>
        <w:t>September</w:t>
      </w:r>
      <w:r w:rsidR="00EA052B">
        <w:rPr>
          <w:rFonts w:ascii="Times New Roman" w:hAnsi="Times New Roman"/>
          <w:b/>
          <w:bCs/>
          <w:sz w:val="22"/>
          <w:szCs w:val="22"/>
        </w:rPr>
        <w:t xml:space="preserve"> </w:t>
      </w:r>
      <w:r w:rsidR="009B36A4">
        <w:rPr>
          <w:rFonts w:ascii="Times New Roman" w:hAnsi="Times New Roman"/>
          <w:b/>
          <w:bCs/>
          <w:sz w:val="22"/>
          <w:szCs w:val="22"/>
        </w:rPr>
        <w:t>29</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Q5</w:t>
      </w:r>
    </w:p>
    <w:bookmarkEnd w:id="9"/>
    <w:p w14:paraId="41EB71E0" w14:textId="77777777" w:rsidR="00F62FA9" w:rsidRPr="007B044E" w:rsidRDefault="00F62FA9" w:rsidP="00F62FA9">
      <w:pPr>
        <w:ind w:left="720" w:firstLine="720"/>
        <w:rPr>
          <w:rFonts w:ascii="Times New Roman" w:hAnsi="Times New Roman"/>
          <w:b/>
          <w:sz w:val="22"/>
          <w:szCs w:val="22"/>
        </w:rPr>
      </w:pPr>
      <w:r>
        <w:rPr>
          <w:rFonts w:ascii="Times New Roman" w:hAnsi="Times New Roman"/>
          <w:sz w:val="22"/>
          <w:szCs w:val="22"/>
        </w:rPr>
        <w:t>(</w:t>
      </w:r>
      <w:r w:rsidRPr="007B044E">
        <w:rPr>
          <w:rFonts w:ascii="Times New Roman" w:hAnsi="Times New Roman"/>
          <w:sz w:val="22"/>
          <w:szCs w:val="22"/>
        </w:rPr>
        <w:t>Chapter 52) International Law</w:t>
      </w:r>
    </w:p>
    <w:p w14:paraId="007C85B5" w14:textId="77777777" w:rsidR="00F62FA9" w:rsidRDefault="00F62FA9" w:rsidP="00F62FA9">
      <w:pPr>
        <w:ind w:left="1440"/>
        <w:rPr>
          <w:rFonts w:ascii="Times New Roman" w:hAnsi="Times New Roman"/>
          <w:bCs/>
          <w:i/>
          <w:iCs/>
          <w:sz w:val="22"/>
          <w:szCs w:val="22"/>
        </w:rPr>
      </w:pPr>
      <w:r>
        <w:rPr>
          <w:rFonts w:ascii="Times New Roman" w:hAnsi="Times New Roman"/>
          <w:bCs/>
          <w:i/>
          <w:iCs/>
          <w:sz w:val="22"/>
          <w:szCs w:val="22"/>
        </w:rPr>
        <w:tab/>
        <w:t xml:space="preserve">        </w:t>
      </w:r>
      <w:r w:rsidRPr="007B044E">
        <w:rPr>
          <w:rFonts w:ascii="Times New Roman" w:hAnsi="Times New Roman"/>
          <w:i/>
          <w:iCs/>
          <w:color w:val="000000" w:themeColor="text1"/>
          <w:sz w:val="22"/>
          <w:szCs w:val="22"/>
        </w:rPr>
        <w:t>Sections</w:t>
      </w:r>
      <w:r w:rsidRPr="007B044E">
        <w:rPr>
          <w:rFonts w:ascii="Times New Roman" w:hAnsi="Times New Roman"/>
          <w:i/>
          <w:iCs/>
          <w:sz w:val="22"/>
          <w:szCs w:val="22"/>
        </w:rPr>
        <w:t xml:space="preserve"> 52.1 – 52.4</w:t>
      </w:r>
    </w:p>
    <w:p w14:paraId="1E8E4A96" w14:textId="430ACBAD" w:rsidR="00526098" w:rsidRPr="00275371" w:rsidRDefault="00526098" w:rsidP="00526098">
      <w:pPr>
        <w:ind w:left="1440"/>
        <w:rPr>
          <w:rFonts w:ascii="Times New Roman" w:hAnsi="Times New Roman"/>
          <w:i/>
          <w:iCs/>
          <w:sz w:val="22"/>
          <w:szCs w:val="22"/>
        </w:rPr>
      </w:pPr>
      <w:r w:rsidRPr="007B044E">
        <w:rPr>
          <w:rFonts w:ascii="Times New Roman" w:hAnsi="Times New Roman"/>
          <w:sz w:val="22"/>
          <w:szCs w:val="22"/>
        </w:rPr>
        <w:t>(Chapter 8) Introduction to Contract La</w:t>
      </w:r>
      <w:r>
        <w:rPr>
          <w:rFonts w:ascii="Times New Roman" w:hAnsi="Times New Roman"/>
          <w:sz w:val="22"/>
          <w:szCs w:val="22"/>
        </w:rPr>
        <w:t>w</w:t>
      </w: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p>
    <w:p w14:paraId="53D0118A" w14:textId="77777777" w:rsidR="00526098" w:rsidRDefault="00526098" w:rsidP="00526098">
      <w:pPr>
        <w:ind w:left="1440"/>
        <w:rPr>
          <w:rFonts w:ascii="Times New Roman" w:hAnsi="Times New Roman"/>
          <w:bCs/>
          <w:i/>
          <w:iCs/>
          <w:sz w:val="22"/>
          <w:szCs w:val="22"/>
        </w:rPr>
      </w:pPr>
      <w:r>
        <w:rPr>
          <w:rFonts w:ascii="Times New Roman" w:hAnsi="Times New Roman"/>
          <w:sz w:val="22"/>
          <w:szCs w:val="22"/>
        </w:rPr>
        <w:tab/>
      </w:r>
      <w:r>
        <w:rPr>
          <w:rFonts w:ascii="Times New Roman" w:hAnsi="Times New Roman"/>
          <w:bCs/>
          <w:i/>
          <w:iCs/>
          <w:sz w:val="22"/>
          <w:szCs w:val="22"/>
        </w:rPr>
        <w:t xml:space="preserve">       </w:t>
      </w:r>
      <w:r w:rsidRPr="007B044E">
        <w:rPr>
          <w:rFonts w:ascii="Times New Roman" w:hAnsi="Times New Roman"/>
          <w:bCs/>
          <w:i/>
          <w:iCs/>
          <w:sz w:val="22"/>
          <w:szCs w:val="22"/>
        </w:rPr>
        <w:t>Sections 8.1 – 8.4</w:t>
      </w:r>
    </w:p>
    <w:p w14:paraId="05C6C08C" w14:textId="77777777" w:rsidR="0083593E" w:rsidRDefault="0083593E" w:rsidP="0083593E">
      <w:pPr>
        <w:rPr>
          <w:rFonts w:ascii="Times New Roman" w:hAnsi="Times New Roman"/>
          <w:sz w:val="22"/>
          <w:szCs w:val="22"/>
        </w:rPr>
      </w:pPr>
    </w:p>
    <w:p w14:paraId="2D5B5CAE" w14:textId="77777777" w:rsidR="0083593E" w:rsidRDefault="0083593E" w:rsidP="0083593E">
      <w:pPr>
        <w:rPr>
          <w:rFonts w:ascii="Times New Roman" w:hAnsi="Times New Roman"/>
          <w:sz w:val="22"/>
          <w:szCs w:val="22"/>
        </w:rPr>
      </w:pPr>
    </w:p>
    <w:p w14:paraId="6EB56B2F" w14:textId="77777777" w:rsidR="0083593E" w:rsidRDefault="0083593E" w:rsidP="0083593E">
      <w:pPr>
        <w:rPr>
          <w:rFonts w:ascii="Times New Roman" w:hAnsi="Times New Roman"/>
          <w:sz w:val="22"/>
          <w:szCs w:val="22"/>
        </w:rPr>
      </w:pPr>
    </w:p>
    <w:p w14:paraId="4F1F394D" w14:textId="77777777" w:rsidR="0083593E" w:rsidRDefault="0083593E" w:rsidP="00526098">
      <w:pPr>
        <w:ind w:left="720" w:firstLine="720"/>
        <w:rPr>
          <w:rFonts w:ascii="Times New Roman" w:hAnsi="Times New Roman"/>
          <w:sz w:val="22"/>
          <w:szCs w:val="22"/>
        </w:rPr>
      </w:pPr>
    </w:p>
    <w:p w14:paraId="5A2A0373" w14:textId="77777777" w:rsidR="0083593E" w:rsidRDefault="0083593E" w:rsidP="00526098">
      <w:pPr>
        <w:ind w:left="720" w:firstLine="720"/>
        <w:rPr>
          <w:rFonts w:ascii="Times New Roman" w:hAnsi="Times New Roman"/>
          <w:sz w:val="22"/>
          <w:szCs w:val="22"/>
        </w:rPr>
      </w:pPr>
    </w:p>
    <w:p w14:paraId="25FD166F" w14:textId="77777777" w:rsidR="0083593E" w:rsidRDefault="0083593E" w:rsidP="0083593E">
      <w:pPr>
        <w:tabs>
          <w:tab w:val="left" w:pos="-1440"/>
        </w:tabs>
        <w:rPr>
          <w:rFonts w:ascii="Times New Roman" w:hAnsi="Times New Roman"/>
          <w:b/>
          <w:bCs/>
          <w:color w:val="000000"/>
          <w:sz w:val="22"/>
          <w:szCs w:val="22"/>
          <w:u w:val="single"/>
        </w:rPr>
      </w:pPr>
      <w:bookmarkStart w:id="10" w:name="_Hlk143366068"/>
      <w:r>
        <w:rPr>
          <w:rFonts w:ascii="Times New Roman" w:hAnsi="Times New Roman"/>
          <w:b/>
          <w:bCs/>
          <w:color w:val="000000"/>
          <w:sz w:val="22"/>
          <w:szCs w:val="22"/>
          <w:u w:val="single"/>
        </w:rPr>
        <w:t>Week</w:t>
      </w:r>
      <w:r>
        <w:rPr>
          <w:rFonts w:ascii="Times New Roman" w:hAnsi="Times New Roman"/>
          <w:b/>
          <w:bCs/>
          <w:color w:val="000000"/>
          <w:sz w:val="22"/>
          <w:szCs w:val="22"/>
        </w:rPr>
        <w:tab/>
      </w:r>
      <w:r>
        <w:rPr>
          <w:rFonts w:ascii="Times New Roman" w:hAnsi="Times New Roman"/>
          <w:b/>
          <w:bCs/>
          <w:color w:val="000000"/>
          <w:sz w:val="22"/>
          <w:szCs w:val="22"/>
        </w:rPr>
        <w:tab/>
      </w:r>
      <w:r w:rsidRPr="007B044E">
        <w:rPr>
          <w:rFonts w:ascii="Times New Roman" w:hAnsi="Times New Roman"/>
          <w:b/>
          <w:bCs/>
          <w:color w:val="000000"/>
          <w:sz w:val="22"/>
          <w:szCs w:val="22"/>
          <w:u w:val="single"/>
        </w:rPr>
        <w:t xml:space="preserve">Date &amp; </w:t>
      </w:r>
      <w:r>
        <w:rPr>
          <w:rFonts w:ascii="Times New Roman" w:hAnsi="Times New Roman"/>
          <w:b/>
          <w:bCs/>
          <w:color w:val="000000"/>
          <w:sz w:val="22"/>
          <w:szCs w:val="22"/>
          <w:u w:val="single"/>
        </w:rPr>
        <w:t>Chapter(s) Covered</w:t>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u w:val="single"/>
        </w:rPr>
        <w:t>Assignments</w:t>
      </w:r>
    </w:p>
    <w:bookmarkEnd w:id="10"/>
    <w:p w14:paraId="3B547FF9" w14:textId="77777777" w:rsidR="0083593E" w:rsidRDefault="0083593E" w:rsidP="0083593E">
      <w:pPr>
        <w:rPr>
          <w:rFonts w:ascii="Times New Roman" w:hAnsi="Times New Roman"/>
          <w:sz w:val="22"/>
          <w:szCs w:val="22"/>
        </w:rPr>
      </w:pPr>
    </w:p>
    <w:p w14:paraId="18AE82CB" w14:textId="77777777" w:rsidR="0083593E" w:rsidRDefault="0083593E" w:rsidP="00526098">
      <w:pPr>
        <w:ind w:left="720" w:firstLine="720"/>
        <w:rPr>
          <w:rFonts w:ascii="Times New Roman" w:hAnsi="Times New Roman"/>
          <w:sz w:val="22"/>
          <w:szCs w:val="22"/>
        </w:rPr>
      </w:pPr>
    </w:p>
    <w:p w14:paraId="1746AC1B" w14:textId="2D592EE6" w:rsidR="0083593E" w:rsidRDefault="0083593E" w:rsidP="0083593E">
      <w:pPr>
        <w:rPr>
          <w:rFonts w:ascii="Times New Roman" w:hAnsi="Times New Roman"/>
          <w:sz w:val="22"/>
          <w:szCs w:val="22"/>
        </w:rPr>
      </w:pPr>
      <w:r>
        <w:rPr>
          <w:rFonts w:ascii="Times New Roman" w:hAnsi="Times New Roman"/>
          <w:sz w:val="22"/>
          <w:szCs w:val="22"/>
        </w:rPr>
        <w:t xml:space="preserve">    </w:t>
      </w:r>
      <w:bookmarkStart w:id="11" w:name="_Hlk143347363"/>
      <w:r w:rsidRPr="0083593E">
        <w:rPr>
          <w:rFonts w:ascii="Times New Roman" w:hAnsi="Times New Roman"/>
          <w:b/>
          <w:bCs/>
          <w:sz w:val="22"/>
          <w:szCs w:val="22"/>
        </w:rPr>
        <w:t>7</w:t>
      </w:r>
      <w:r w:rsidRPr="00E07909">
        <w:rPr>
          <w:rFonts w:ascii="Times New Roman" w:hAnsi="Times New Roman"/>
          <w:b/>
          <w:bCs/>
          <w:sz w:val="22"/>
          <w:szCs w:val="22"/>
        </w:rPr>
        <w:tab/>
      </w:r>
      <w:r w:rsidRPr="00E07909">
        <w:rPr>
          <w:rFonts w:ascii="Times New Roman" w:hAnsi="Times New Roman"/>
          <w:b/>
          <w:bCs/>
          <w:sz w:val="22"/>
          <w:szCs w:val="22"/>
        </w:rPr>
        <w:tab/>
      </w:r>
      <w:r w:rsidR="00343401">
        <w:rPr>
          <w:rFonts w:ascii="Times New Roman" w:hAnsi="Times New Roman"/>
          <w:b/>
          <w:bCs/>
          <w:sz w:val="22"/>
          <w:szCs w:val="22"/>
        </w:rPr>
        <w:t>September 30</w:t>
      </w:r>
      <w:r w:rsidRPr="00E07909">
        <w:rPr>
          <w:rFonts w:ascii="Times New Roman" w:hAnsi="Times New Roman"/>
          <w:b/>
          <w:bCs/>
          <w:sz w:val="22"/>
          <w:szCs w:val="22"/>
        </w:rPr>
        <w:t xml:space="preserve"> – </w:t>
      </w:r>
      <w:r w:rsidR="00343401">
        <w:rPr>
          <w:rFonts w:ascii="Times New Roman" w:hAnsi="Times New Roman"/>
          <w:b/>
          <w:bCs/>
          <w:sz w:val="22"/>
          <w:szCs w:val="22"/>
        </w:rPr>
        <w:t>October 6</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Q6</w:t>
      </w:r>
      <w:bookmarkEnd w:id="11"/>
    </w:p>
    <w:p w14:paraId="73E0541A" w14:textId="3F1A61D1" w:rsidR="00526098" w:rsidRDefault="0083593E" w:rsidP="0083593E">
      <w:pPr>
        <w:rPr>
          <w:rFonts w:ascii="Times New Roman" w:hAnsi="Times New Roman"/>
          <w:i/>
          <w:iCs/>
          <w:sz w:val="22"/>
          <w:szCs w:val="22"/>
        </w:rPr>
      </w:pPr>
      <w:r>
        <w:rPr>
          <w:rFonts w:ascii="Times New Roman" w:hAnsi="Times New Roman"/>
          <w:sz w:val="22"/>
          <w:szCs w:val="22"/>
        </w:rPr>
        <w:tab/>
      </w:r>
      <w:r>
        <w:rPr>
          <w:rFonts w:ascii="Times New Roman" w:hAnsi="Times New Roman"/>
          <w:sz w:val="22"/>
          <w:szCs w:val="22"/>
        </w:rPr>
        <w:tab/>
      </w:r>
      <w:r w:rsidR="00526098" w:rsidRPr="007B044E">
        <w:rPr>
          <w:rFonts w:ascii="Times New Roman" w:hAnsi="Times New Roman"/>
          <w:sz w:val="22"/>
          <w:szCs w:val="22"/>
        </w:rPr>
        <w:t>(Chapter 9) The Agreemen</w:t>
      </w:r>
      <w:r w:rsidR="00526098">
        <w:rPr>
          <w:rFonts w:ascii="Times New Roman" w:hAnsi="Times New Roman"/>
          <w:sz w:val="22"/>
          <w:szCs w:val="22"/>
        </w:rPr>
        <w:t>t</w:t>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t xml:space="preserve">                                              </w:t>
      </w:r>
    </w:p>
    <w:p w14:paraId="1D66E7DD" w14:textId="46F21161" w:rsidR="0049403E" w:rsidRDefault="00526098" w:rsidP="000340B0">
      <w:pPr>
        <w:ind w:left="720" w:firstLine="720"/>
        <w:rPr>
          <w:rFonts w:ascii="Times New Roman" w:hAnsi="Times New Roman"/>
          <w:sz w:val="22"/>
          <w:szCs w:val="22"/>
        </w:rPr>
      </w:pPr>
      <w:r>
        <w:rPr>
          <w:rFonts w:ascii="Times New Roman" w:hAnsi="Times New Roman"/>
          <w:sz w:val="22"/>
          <w:szCs w:val="22"/>
        </w:rPr>
        <w:tab/>
        <w:t xml:space="preserve">       </w:t>
      </w:r>
      <w:r w:rsidRPr="006E0C57">
        <w:rPr>
          <w:rFonts w:ascii="Times New Roman" w:hAnsi="Times New Roman"/>
          <w:i/>
          <w:iCs/>
          <w:sz w:val="22"/>
          <w:szCs w:val="22"/>
        </w:rPr>
        <w:t>Sections 9.1 – 9.</w:t>
      </w:r>
      <w:r>
        <w:rPr>
          <w:rFonts w:ascii="Times New Roman" w:hAnsi="Times New Roman"/>
          <w:i/>
          <w:iCs/>
          <w:sz w:val="22"/>
          <w:szCs w:val="22"/>
        </w:rPr>
        <w:t>3</w:t>
      </w:r>
    </w:p>
    <w:p w14:paraId="56676AA0" w14:textId="6A270103" w:rsidR="008B0A45" w:rsidRPr="00C070C8" w:rsidRDefault="000340B0" w:rsidP="0083593E">
      <w:pPr>
        <w:rPr>
          <w:rFonts w:ascii="Times New Roman" w:hAnsi="Times New Roman"/>
          <w:i/>
          <w:iCs/>
          <w:sz w:val="22"/>
          <w:szCs w:val="22"/>
        </w:rPr>
      </w:pPr>
      <w:r w:rsidRPr="007B044E">
        <w:rPr>
          <w:rFonts w:ascii="Times New Roman" w:hAnsi="Times New Roman"/>
          <w:sz w:val="22"/>
          <w:szCs w:val="22"/>
        </w:rPr>
        <w:t xml:space="preserve">  </w:t>
      </w:r>
      <w:r w:rsidR="0083593E">
        <w:rPr>
          <w:rFonts w:ascii="Times New Roman" w:hAnsi="Times New Roman"/>
          <w:sz w:val="22"/>
          <w:szCs w:val="22"/>
        </w:rPr>
        <w:tab/>
      </w:r>
      <w:r w:rsidR="0083593E">
        <w:rPr>
          <w:rFonts w:ascii="Times New Roman" w:hAnsi="Times New Roman"/>
          <w:sz w:val="22"/>
          <w:szCs w:val="22"/>
        </w:rPr>
        <w:tab/>
      </w:r>
      <w:r w:rsidR="008B0A45">
        <w:rPr>
          <w:rFonts w:ascii="Times New Roman" w:hAnsi="Times New Roman"/>
          <w:sz w:val="22"/>
          <w:szCs w:val="22"/>
        </w:rPr>
        <w:t>(Chapter 10) Real Assent</w:t>
      </w:r>
      <w:r w:rsidR="008B0A45" w:rsidRPr="006E0C57">
        <w:rPr>
          <w:rFonts w:ascii="Times New Roman" w:hAnsi="Times New Roman"/>
          <w:i/>
          <w:iCs/>
          <w:sz w:val="22"/>
          <w:szCs w:val="22"/>
        </w:rPr>
        <w:t xml:space="preserve"> </w:t>
      </w:r>
      <w:r w:rsidR="00E07909">
        <w:rPr>
          <w:rFonts w:ascii="Times New Roman" w:hAnsi="Times New Roman"/>
          <w:i/>
          <w:iCs/>
          <w:sz w:val="22"/>
          <w:szCs w:val="22"/>
        </w:rPr>
        <w:tab/>
      </w:r>
      <w:r w:rsidR="00E07909">
        <w:rPr>
          <w:rFonts w:ascii="Times New Roman" w:hAnsi="Times New Roman"/>
          <w:i/>
          <w:iCs/>
          <w:sz w:val="22"/>
          <w:szCs w:val="22"/>
        </w:rPr>
        <w:tab/>
      </w:r>
      <w:r w:rsidR="00E07909">
        <w:rPr>
          <w:rFonts w:ascii="Times New Roman" w:hAnsi="Times New Roman"/>
          <w:i/>
          <w:iCs/>
          <w:sz w:val="22"/>
          <w:szCs w:val="22"/>
        </w:rPr>
        <w:tab/>
      </w:r>
      <w:r w:rsidR="00E07909">
        <w:rPr>
          <w:rFonts w:ascii="Times New Roman" w:hAnsi="Times New Roman"/>
          <w:i/>
          <w:iCs/>
          <w:sz w:val="22"/>
          <w:szCs w:val="22"/>
        </w:rPr>
        <w:tab/>
      </w:r>
      <w:r w:rsidR="00E07909">
        <w:rPr>
          <w:rFonts w:ascii="Times New Roman" w:hAnsi="Times New Roman"/>
          <w:i/>
          <w:iCs/>
          <w:sz w:val="22"/>
          <w:szCs w:val="22"/>
        </w:rPr>
        <w:tab/>
      </w:r>
      <w:r w:rsidR="00E07909">
        <w:rPr>
          <w:rFonts w:ascii="Times New Roman" w:hAnsi="Times New Roman"/>
          <w:i/>
          <w:iCs/>
          <w:sz w:val="22"/>
          <w:szCs w:val="22"/>
        </w:rPr>
        <w:tab/>
      </w:r>
    </w:p>
    <w:p w14:paraId="58725E48" w14:textId="78169AA8" w:rsidR="008B0A45" w:rsidRDefault="008B0A45" w:rsidP="008B0A45">
      <w:pPr>
        <w:ind w:left="4320" w:hanging="2880"/>
        <w:rPr>
          <w:rFonts w:ascii="Times New Roman" w:hAnsi="Times New Roman"/>
          <w:i/>
          <w:iCs/>
          <w:sz w:val="22"/>
          <w:szCs w:val="22"/>
        </w:rPr>
      </w:pPr>
      <w:r>
        <w:rPr>
          <w:rFonts w:ascii="Times New Roman" w:hAnsi="Times New Roman"/>
          <w:i/>
          <w:iCs/>
          <w:sz w:val="22"/>
          <w:szCs w:val="22"/>
        </w:rPr>
        <w:t xml:space="preserve">                    </w:t>
      </w:r>
      <w:r w:rsidRPr="006E0C57">
        <w:rPr>
          <w:rFonts w:ascii="Times New Roman" w:hAnsi="Times New Roman"/>
          <w:i/>
          <w:iCs/>
          <w:sz w:val="22"/>
          <w:szCs w:val="22"/>
        </w:rPr>
        <w:t>Sections 10.1 – 10.</w:t>
      </w:r>
      <w:r>
        <w:rPr>
          <w:rFonts w:ascii="Times New Roman" w:hAnsi="Times New Roman"/>
          <w:i/>
          <w:iCs/>
          <w:sz w:val="22"/>
          <w:szCs w:val="22"/>
        </w:rPr>
        <w:t>4</w:t>
      </w:r>
    </w:p>
    <w:p w14:paraId="0F67740D" w14:textId="77777777" w:rsidR="0083593E" w:rsidRDefault="0083593E" w:rsidP="0083593E">
      <w:pPr>
        <w:rPr>
          <w:rFonts w:ascii="Times New Roman" w:hAnsi="Times New Roman"/>
          <w:i/>
          <w:iCs/>
          <w:sz w:val="22"/>
          <w:szCs w:val="22"/>
        </w:rPr>
      </w:pPr>
    </w:p>
    <w:p w14:paraId="276FA615" w14:textId="69E6CF70" w:rsidR="0083593E" w:rsidRPr="0083593E" w:rsidRDefault="0083593E" w:rsidP="0083593E">
      <w:pPr>
        <w:rPr>
          <w:rFonts w:ascii="Times New Roman" w:hAnsi="Times New Roman"/>
          <w:sz w:val="22"/>
          <w:szCs w:val="22"/>
        </w:rPr>
      </w:pPr>
      <w:r>
        <w:rPr>
          <w:rFonts w:ascii="Times New Roman" w:hAnsi="Times New Roman"/>
          <w:b/>
          <w:bCs/>
          <w:sz w:val="22"/>
          <w:szCs w:val="22"/>
        </w:rPr>
        <w:t xml:space="preserve">    </w:t>
      </w:r>
      <w:bookmarkStart w:id="12" w:name="_Hlk143351443"/>
      <w:r w:rsidR="00D21501">
        <w:rPr>
          <w:rFonts w:ascii="Times New Roman" w:hAnsi="Times New Roman"/>
          <w:b/>
          <w:bCs/>
          <w:sz w:val="22"/>
          <w:szCs w:val="22"/>
        </w:rPr>
        <w:t>8</w:t>
      </w:r>
      <w:r w:rsidRPr="00E07909">
        <w:rPr>
          <w:rFonts w:ascii="Times New Roman" w:hAnsi="Times New Roman"/>
          <w:b/>
          <w:bCs/>
          <w:sz w:val="22"/>
          <w:szCs w:val="22"/>
        </w:rPr>
        <w:tab/>
      </w:r>
      <w:r w:rsidRPr="00E07909">
        <w:rPr>
          <w:rFonts w:ascii="Times New Roman" w:hAnsi="Times New Roman"/>
          <w:b/>
          <w:bCs/>
          <w:sz w:val="22"/>
          <w:szCs w:val="22"/>
        </w:rPr>
        <w:tab/>
      </w:r>
      <w:r w:rsidR="00343401">
        <w:rPr>
          <w:rFonts w:ascii="Times New Roman" w:hAnsi="Times New Roman"/>
          <w:b/>
          <w:bCs/>
          <w:sz w:val="22"/>
          <w:szCs w:val="22"/>
        </w:rPr>
        <w:t>October 7</w:t>
      </w:r>
      <w:r w:rsidRPr="00E07909">
        <w:rPr>
          <w:rFonts w:ascii="Times New Roman" w:hAnsi="Times New Roman"/>
          <w:b/>
          <w:bCs/>
          <w:sz w:val="22"/>
          <w:szCs w:val="22"/>
        </w:rPr>
        <w:t xml:space="preserve"> – </w:t>
      </w:r>
      <w:r w:rsidR="00343401">
        <w:rPr>
          <w:rFonts w:ascii="Times New Roman" w:hAnsi="Times New Roman"/>
          <w:b/>
          <w:bCs/>
          <w:sz w:val="22"/>
          <w:szCs w:val="22"/>
        </w:rPr>
        <w:t>October</w:t>
      </w:r>
      <w:r w:rsidR="00195839">
        <w:rPr>
          <w:rFonts w:ascii="Times New Roman" w:hAnsi="Times New Roman"/>
          <w:b/>
          <w:bCs/>
          <w:sz w:val="22"/>
          <w:szCs w:val="22"/>
        </w:rPr>
        <w:t xml:space="preserve"> </w:t>
      </w:r>
      <w:r w:rsidR="00343401">
        <w:rPr>
          <w:rFonts w:ascii="Times New Roman" w:hAnsi="Times New Roman"/>
          <w:b/>
          <w:bCs/>
          <w:sz w:val="22"/>
          <w:szCs w:val="22"/>
        </w:rPr>
        <w:t>1</w:t>
      </w:r>
      <w:r w:rsidR="00195839">
        <w:rPr>
          <w:rFonts w:ascii="Times New Roman" w:hAnsi="Times New Roman"/>
          <w:b/>
          <w:bCs/>
          <w:sz w:val="22"/>
          <w:szCs w:val="22"/>
        </w:rPr>
        <w:t>3</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 xml:space="preserve">Complete </w:t>
      </w:r>
      <w:r w:rsidR="00D21501">
        <w:rPr>
          <w:rFonts w:ascii="Times New Roman" w:hAnsi="Times New Roman"/>
          <w:b/>
          <w:sz w:val="22"/>
          <w:szCs w:val="22"/>
        </w:rPr>
        <w:t>Exam #2</w:t>
      </w:r>
      <w:bookmarkEnd w:id="12"/>
    </w:p>
    <w:p w14:paraId="7B3D3AC5" w14:textId="58571988" w:rsidR="00624CB9" w:rsidRDefault="00E07909" w:rsidP="00E07909">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C070C8" w:rsidRPr="0081177B">
        <w:rPr>
          <w:rFonts w:ascii="Times New Roman" w:hAnsi="Times New Roman"/>
          <w:sz w:val="22"/>
          <w:szCs w:val="22"/>
        </w:rPr>
        <w:t>(Chapter 11) Consideration</w:t>
      </w:r>
      <w:r w:rsidR="00D21501">
        <w:rPr>
          <w:rFonts w:ascii="Times New Roman" w:hAnsi="Times New Roman"/>
          <w:sz w:val="22"/>
          <w:szCs w:val="22"/>
        </w:rPr>
        <w:tab/>
      </w:r>
      <w:r w:rsidR="00D21501">
        <w:rPr>
          <w:rFonts w:ascii="Times New Roman" w:hAnsi="Times New Roman"/>
          <w:sz w:val="22"/>
          <w:szCs w:val="22"/>
        </w:rPr>
        <w:tab/>
      </w:r>
      <w:r w:rsidR="00D21501">
        <w:rPr>
          <w:rFonts w:ascii="Times New Roman" w:hAnsi="Times New Roman"/>
          <w:sz w:val="22"/>
          <w:szCs w:val="22"/>
        </w:rPr>
        <w:tab/>
      </w:r>
      <w:r w:rsidR="00D21501">
        <w:rPr>
          <w:rFonts w:ascii="Times New Roman" w:hAnsi="Times New Roman"/>
          <w:sz w:val="22"/>
          <w:szCs w:val="22"/>
        </w:rPr>
        <w:tab/>
      </w:r>
      <w:r w:rsidR="00D21501">
        <w:rPr>
          <w:rFonts w:ascii="Times New Roman" w:hAnsi="Times New Roman"/>
          <w:sz w:val="22"/>
          <w:szCs w:val="22"/>
        </w:rPr>
        <w:tab/>
      </w:r>
      <w:r w:rsidR="00D21501">
        <w:rPr>
          <w:rFonts w:ascii="Times New Roman" w:hAnsi="Times New Roman"/>
          <w:sz w:val="22"/>
          <w:szCs w:val="22"/>
        </w:rPr>
        <w:tab/>
      </w:r>
      <w:r w:rsidR="00D21501" w:rsidRPr="00D21501">
        <w:rPr>
          <w:rFonts w:ascii="Times New Roman" w:hAnsi="Times New Roman"/>
          <w:b/>
          <w:bCs/>
          <w:sz w:val="22"/>
          <w:szCs w:val="22"/>
        </w:rPr>
        <w:t>(Includes Chapters 7-10, 32 &amp;</w:t>
      </w:r>
      <w:r w:rsidR="00D21501">
        <w:rPr>
          <w:rFonts w:ascii="Times New Roman" w:hAnsi="Times New Roman"/>
          <w:sz w:val="22"/>
          <w:szCs w:val="22"/>
        </w:rPr>
        <w:t xml:space="preserve"> </w:t>
      </w:r>
    </w:p>
    <w:p w14:paraId="35FB6BD6" w14:textId="05DE9395" w:rsidR="00C21B1B" w:rsidRPr="00D21501" w:rsidRDefault="00624CB9" w:rsidP="00C070C8">
      <w:pPr>
        <w:rPr>
          <w:rFonts w:ascii="Times New Roman" w:hAnsi="Times New Roman"/>
          <w:b/>
          <w:bCs/>
          <w:sz w:val="22"/>
          <w:szCs w:val="22"/>
        </w:rPr>
      </w:pPr>
      <w:r>
        <w:rPr>
          <w:rFonts w:ascii="Times New Roman" w:hAnsi="Times New Roman"/>
          <w:sz w:val="22"/>
          <w:szCs w:val="22"/>
        </w:rPr>
        <w:t xml:space="preserve">    </w:t>
      </w:r>
      <w:r w:rsidR="00C070C8">
        <w:rPr>
          <w:rFonts w:ascii="Times New Roman" w:hAnsi="Times New Roman"/>
          <w:sz w:val="22"/>
          <w:szCs w:val="22"/>
        </w:rPr>
        <w:tab/>
      </w:r>
      <w:r w:rsidR="00C070C8">
        <w:rPr>
          <w:rFonts w:ascii="Times New Roman" w:hAnsi="Times New Roman"/>
          <w:sz w:val="22"/>
          <w:szCs w:val="22"/>
        </w:rPr>
        <w:tab/>
      </w:r>
      <w:r w:rsidR="00C070C8">
        <w:rPr>
          <w:rFonts w:ascii="Times New Roman" w:hAnsi="Times New Roman"/>
          <w:sz w:val="22"/>
          <w:szCs w:val="22"/>
        </w:rPr>
        <w:tab/>
        <w:t xml:space="preserve">       </w:t>
      </w:r>
      <w:r w:rsidR="00C21B1B" w:rsidRPr="0081177B">
        <w:rPr>
          <w:rFonts w:ascii="Times New Roman" w:hAnsi="Times New Roman"/>
          <w:i/>
          <w:iCs/>
          <w:sz w:val="22"/>
          <w:szCs w:val="22"/>
        </w:rPr>
        <w:t>Sections 11.1 – 11.3</w:t>
      </w:r>
      <w:r>
        <w:rPr>
          <w:rFonts w:ascii="Times New Roman" w:hAnsi="Times New Roman"/>
          <w:i/>
          <w:iCs/>
          <w:sz w:val="22"/>
          <w:szCs w:val="22"/>
        </w:rPr>
        <w:tab/>
      </w:r>
      <w:r w:rsidR="00D21501">
        <w:rPr>
          <w:rFonts w:ascii="Times New Roman" w:hAnsi="Times New Roman"/>
          <w:i/>
          <w:iCs/>
          <w:sz w:val="22"/>
          <w:szCs w:val="22"/>
        </w:rPr>
        <w:tab/>
      </w:r>
      <w:r w:rsidR="00D21501">
        <w:rPr>
          <w:rFonts w:ascii="Times New Roman" w:hAnsi="Times New Roman"/>
          <w:i/>
          <w:iCs/>
          <w:sz w:val="22"/>
          <w:szCs w:val="22"/>
        </w:rPr>
        <w:tab/>
      </w:r>
      <w:r w:rsidR="00D21501">
        <w:rPr>
          <w:rFonts w:ascii="Times New Roman" w:hAnsi="Times New Roman"/>
          <w:i/>
          <w:iCs/>
          <w:sz w:val="22"/>
          <w:szCs w:val="22"/>
        </w:rPr>
        <w:tab/>
      </w:r>
      <w:r w:rsidR="00D21501">
        <w:rPr>
          <w:rFonts w:ascii="Times New Roman" w:hAnsi="Times New Roman"/>
          <w:i/>
          <w:iCs/>
          <w:sz w:val="22"/>
          <w:szCs w:val="22"/>
        </w:rPr>
        <w:tab/>
      </w:r>
      <w:r w:rsidR="00D21501" w:rsidRPr="00D21501">
        <w:rPr>
          <w:rFonts w:ascii="Times New Roman" w:hAnsi="Times New Roman"/>
          <w:b/>
          <w:bCs/>
          <w:sz w:val="22"/>
          <w:szCs w:val="22"/>
        </w:rPr>
        <w:t>52)</w:t>
      </w:r>
    </w:p>
    <w:p w14:paraId="0964CF9B" w14:textId="50B04A5D" w:rsidR="00C21B1B" w:rsidRPr="0081177B" w:rsidRDefault="00C21B1B" w:rsidP="00C21B1B">
      <w:pPr>
        <w:ind w:left="4320" w:hanging="2880"/>
        <w:rPr>
          <w:rFonts w:ascii="Times New Roman" w:hAnsi="Times New Roman"/>
          <w:sz w:val="22"/>
          <w:szCs w:val="22"/>
        </w:rPr>
      </w:pPr>
      <w:r w:rsidRPr="0081177B">
        <w:rPr>
          <w:rFonts w:ascii="Times New Roman" w:hAnsi="Times New Roman"/>
          <w:sz w:val="22"/>
          <w:szCs w:val="22"/>
        </w:rPr>
        <w:t>(Chapter 12) Legality</w:t>
      </w:r>
      <w:r w:rsidR="005F030A">
        <w:rPr>
          <w:rFonts w:ascii="Times New Roman" w:hAnsi="Times New Roman"/>
          <w:sz w:val="22"/>
          <w:szCs w:val="22"/>
        </w:rPr>
        <w:tab/>
      </w:r>
      <w:r w:rsidR="005F030A">
        <w:rPr>
          <w:rFonts w:ascii="Times New Roman" w:hAnsi="Times New Roman"/>
          <w:sz w:val="22"/>
          <w:szCs w:val="22"/>
        </w:rPr>
        <w:tab/>
      </w:r>
      <w:r w:rsidR="005F030A">
        <w:rPr>
          <w:rFonts w:ascii="Times New Roman" w:hAnsi="Times New Roman"/>
          <w:sz w:val="22"/>
          <w:szCs w:val="22"/>
        </w:rPr>
        <w:tab/>
      </w:r>
      <w:r w:rsidR="005F030A">
        <w:rPr>
          <w:rFonts w:ascii="Times New Roman" w:hAnsi="Times New Roman"/>
          <w:sz w:val="22"/>
          <w:szCs w:val="22"/>
        </w:rPr>
        <w:tab/>
      </w:r>
      <w:r w:rsidR="005F030A">
        <w:rPr>
          <w:rFonts w:ascii="Times New Roman" w:hAnsi="Times New Roman"/>
          <w:sz w:val="22"/>
          <w:szCs w:val="22"/>
        </w:rPr>
        <w:tab/>
      </w:r>
      <w:r w:rsidR="005F030A">
        <w:rPr>
          <w:rFonts w:ascii="Times New Roman" w:hAnsi="Times New Roman"/>
          <w:sz w:val="22"/>
          <w:szCs w:val="22"/>
        </w:rPr>
        <w:tab/>
      </w:r>
    </w:p>
    <w:p w14:paraId="223E9C55" w14:textId="436767FE" w:rsidR="00F0728A" w:rsidRDefault="00C21B1B" w:rsidP="00F0728A">
      <w:pPr>
        <w:ind w:left="4320" w:hanging="2880"/>
        <w:rPr>
          <w:rFonts w:ascii="Times New Roman" w:hAnsi="Times New Roman"/>
          <w:i/>
          <w:iCs/>
          <w:sz w:val="22"/>
          <w:szCs w:val="22"/>
        </w:rPr>
      </w:pPr>
      <w:r w:rsidRPr="0081177B">
        <w:rPr>
          <w:rFonts w:ascii="Times New Roman" w:hAnsi="Times New Roman"/>
          <w:i/>
          <w:iCs/>
          <w:sz w:val="22"/>
          <w:szCs w:val="22"/>
        </w:rPr>
        <w:t xml:space="preserve">                     Sections 12.1 – 12.4</w:t>
      </w:r>
    </w:p>
    <w:p w14:paraId="341F368B" w14:textId="77777777" w:rsidR="00D21501" w:rsidRDefault="00D21501" w:rsidP="00A3289B">
      <w:pPr>
        <w:rPr>
          <w:rFonts w:ascii="Times New Roman" w:hAnsi="Times New Roman"/>
          <w:sz w:val="22"/>
          <w:szCs w:val="22"/>
        </w:rPr>
      </w:pPr>
    </w:p>
    <w:p w14:paraId="7AB949CF" w14:textId="03807589" w:rsidR="00A3289B" w:rsidRDefault="00A3289B" w:rsidP="00A3289B">
      <w:pPr>
        <w:rPr>
          <w:rFonts w:ascii="Times New Roman" w:hAnsi="Times New Roman"/>
          <w:sz w:val="22"/>
          <w:szCs w:val="22"/>
        </w:rPr>
      </w:pPr>
      <w:r>
        <w:rPr>
          <w:rFonts w:ascii="Times New Roman" w:hAnsi="Times New Roman"/>
          <w:sz w:val="22"/>
          <w:szCs w:val="22"/>
        </w:rPr>
        <w:t xml:space="preserve">     </w:t>
      </w:r>
      <w:bookmarkStart w:id="13" w:name="_Hlk143351569"/>
      <w:r w:rsidRPr="00A3289B">
        <w:rPr>
          <w:rFonts w:ascii="Times New Roman" w:hAnsi="Times New Roman"/>
          <w:b/>
          <w:bCs/>
          <w:sz w:val="22"/>
          <w:szCs w:val="22"/>
        </w:rPr>
        <w:t>9</w:t>
      </w:r>
      <w:r w:rsidRPr="00E07909">
        <w:rPr>
          <w:rFonts w:ascii="Times New Roman" w:hAnsi="Times New Roman"/>
          <w:b/>
          <w:bCs/>
          <w:sz w:val="22"/>
          <w:szCs w:val="22"/>
        </w:rPr>
        <w:tab/>
      </w:r>
      <w:r w:rsidRPr="00E07909">
        <w:rPr>
          <w:rFonts w:ascii="Times New Roman" w:hAnsi="Times New Roman"/>
          <w:b/>
          <w:bCs/>
          <w:sz w:val="22"/>
          <w:szCs w:val="22"/>
        </w:rPr>
        <w:tab/>
      </w:r>
      <w:r w:rsidR="00343401">
        <w:rPr>
          <w:rFonts w:ascii="Times New Roman" w:hAnsi="Times New Roman"/>
          <w:b/>
          <w:bCs/>
          <w:sz w:val="22"/>
          <w:szCs w:val="22"/>
        </w:rPr>
        <w:t>October</w:t>
      </w:r>
      <w:r w:rsidR="00195839">
        <w:rPr>
          <w:rFonts w:ascii="Times New Roman" w:hAnsi="Times New Roman"/>
          <w:b/>
          <w:bCs/>
          <w:sz w:val="22"/>
          <w:szCs w:val="22"/>
        </w:rPr>
        <w:t xml:space="preserve"> </w:t>
      </w:r>
      <w:r w:rsidR="00343401">
        <w:rPr>
          <w:rFonts w:ascii="Times New Roman" w:hAnsi="Times New Roman"/>
          <w:b/>
          <w:bCs/>
          <w:sz w:val="22"/>
          <w:szCs w:val="22"/>
        </w:rPr>
        <w:t>1</w:t>
      </w:r>
      <w:r w:rsidR="00195839">
        <w:rPr>
          <w:rFonts w:ascii="Times New Roman" w:hAnsi="Times New Roman"/>
          <w:b/>
          <w:bCs/>
          <w:sz w:val="22"/>
          <w:szCs w:val="22"/>
        </w:rPr>
        <w:t>4</w:t>
      </w:r>
      <w:r w:rsidRPr="00E07909">
        <w:rPr>
          <w:rFonts w:ascii="Times New Roman" w:hAnsi="Times New Roman"/>
          <w:b/>
          <w:bCs/>
          <w:sz w:val="22"/>
          <w:szCs w:val="22"/>
        </w:rPr>
        <w:t xml:space="preserve"> – </w:t>
      </w:r>
      <w:r w:rsidR="00343401">
        <w:rPr>
          <w:rFonts w:ascii="Times New Roman" w:hAnsi="Times New Roman"/>
          <w:b/>
          <w:bCs/>
          <w:sz w:val="22"/>
          <w:szCs w:val="22"/>
        </w:rPr>
        <w:t>October 2</w:t>
      </w:r>
      <w:r w:rsidR="00195839">
        <w:rPr>
          <w:rFonts w:ascii="Times New Roman" w:hAnsi="Times New Roman"/>
          <w:b/>
          <w:bCs/>
          <w:sz w:val="22"/>
          <w:szCs w:val="22"/>
        </w:rPr>
        <w:t>0</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Q7</w:t>
      </w:r>
      <w:bookmarkEnd w:id="13"/>
    </w:p>
    <w:p w14:paraId="4177BAB4" w14:textId="4E988C7E" w:rsidR="005F030A" w:rsidRPr="0081177B" w:rsidRDefault="005F030A" w:rsidP="005F030A">
      <w:pPr>
        <w:ind w:left="720" w:firstLine="720"/>
        <w:rPr>
          <w:rFonts w:ascii="Times New Roman" w:hAnsi="Times New Roman"/>
          <w:b/>
          <w:bCs/>
          <w:color w:val="000000" w:themeColor="text1"/>
          <w:sz w:val="22"/>
          <w:szCs w:val="22"/>
        </w:rPr>
      </w:pPr>
      <w:r w:rsidRPr="0081177B">
        <w:rPr>
          <w:rFonts w:ascii="Times New Roman" w:hAnsi="Times New Roman"/>
          <w:sz w:val="22"/>
          <w:szCs w:val="22"/>
        </w:rPr>
        <w:t>(Chapter 13) Form and Meaning</w:t>
      </w:r>
      <w:r w:rsidRPr="0081177B">
        <w:rPr>
          <w:rFonts w:ascii="Times New Roman" w:hAnsi="Times New Roman"/>
          <w:sz w:val="22"/>
          <w:szCs w:val="22"/>
        </w:rPr>
        <w:tab/>
      </w:r>
      <w:r w:rsidRPr="0081177B">
        <w:rPr>
          <w:rFonts w:ascii="Times New Roman" w:hAnsi="Times New Roman"/>
          <w:b/>
          <w:bCs/>
          <w:sz w:val="22"/>
          <w:szCs w:val="22"/>
        </w:rPr>
        <w:tab/>
      </w:r>
      <w:r w:rsidRPr="0081177B">
        <w:rPr>
          <w:rFonts w:ascii="Times New Roman" w:hAnsi="Times New Roman"/>
          <w:b/>
          <w:bCs/>
          <w:sz w:val="22"/>
          <w:szCs w:val="22"/>
        </w:rPr>
        <w:tab/>
      </w:r>
      <w:r w:rsidRPr="0081177B">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2942507A" w14:textId="7ED6D133" w:rsidR="005F030A" w:rsidRPr="0081177B" w:rsidRDefault="005F030A" w:rsidP="005F030A">
      <w:pPr>
        <w:ind w:left="720" w:firstLine="720"/>
        <w:rPr>
          <w:rFonts w:ascii="Times New Roman" w:hAnsi="Times New Roman"/>
          <w:i/>
          <w:iCs/>
          <w:sz w:val="22"/>
          <w:szCs w:val="22"/>
        </w:rPr>
      </w:pPr>
      <w:r w:rsidRPr="0081177B">
        <w:rPr>
          <w:rFonts w:ascii="Times New Roman" w:hAnsi="Times New Roman"/>
          <w:sz w:val="22"/>
          <w:szCs w:val="22"/>
        </w:rPr>
        <w:tab/>
        <w:t xml:space="preserve">        </w:t>
      </w:r>
      <w:r w:rsidRPr="0081177B">
        <w:rPr>
          <w:rFonts w:ascii="Times New Roman" w:hAnsi="Times New Roman"/>
          <w:i/>
          <w:iCs/>
          <w:sz w:val="22"/>
          <w:szCs w:val="22"/>
        </w:rPr>
        <w:t>Sections 13.1 – 13.</w:t>
      </w:r>
      <w:r>
        <w:rPr>
          <w:rFonts w:ascii="Times New Roman" w:hAnsi="Times New Roman"/>
          <w:i/>
          <w:iCs/>
          <w:sz w:val="22"/>
          <w:szCs w:val="22"/>
        </w:rPr>
        <w:t>3</w:t>
      </w:r>
    </w:p>
    <w:p w14:paraId="70161DED" w14:textId="77777777" w:rsidR="005F030A" w:rsidRPr="0081177B" w:rsidRDefault="005F030A" w:rsidP="005F030A">
      <w:pPr>
        <w:ind w:left="720" w:firstLine="720"/>
        <w:rPr>
          <w:rFonts w:ascii="Times New Roman" w:hAnsi="Times New Roman"/>
          <w:sz w:val="22"/>
          <w:szCs w:val="22"/>
        </w:rPr>
      </w:pPr>
      <w:r w:rsidRPr="0081177B">
        <w:rPr>
          <w:rFonts w:ascii="Times New Roman" w:hAnsi="Times New Roman"/>
          <w:sz w:val="22"/>
          <w:szCs w:val="22"/>
        </w:rPr>
        <w:t>(Chapter 14) Third Party Rights</w:t>
      </w:r>
    </w:p>
    <w:p w14:paraId="1B87037D" w14:textId="18A5D104" w:rsidR="005F030A" w:rsidRDefault="005F030A" w:rsidP="005F030A">
      <w:pPr>
        <w:ind w:left="720" w:firstLine="720"/>
        <w:rPr>
          <w:rFonts w:ascii="Times New Roman" w:hAnsi="Times New Roman"/>
          <w:sz w:val="22"/>
          <w:szCs w:val="22"/>
        </w:rPr>
      </w:pPr>
      <w:r w:rsidRPr="0081177B">
        <w:rPr>
          <w:rFonts w:ascii="Times New Roman" w:hAnsi="Times New Roman"/>
          <w:sz w:val="22"/>
          <w:szCs w:val="22"/>
        </w:rPr>
        <w:tab/>
      </w:r>
      <w:r w:rsidRPr="0081177B">
        <w:rPr>
          <w:rFonts w:ascii="Times New Roman" w:hAnsi="Times New Roman"/>
          <w:i/>
          <w:iCs/>
          <w:sz w:val="22"/>
          <w:szCs w:val="22"/>
        </w:rPr>
        <w:t xml:space="preserve">        Sections 14.1 – 14.3</w:t>
      </w:r>
    </w:p>
    <w:p w14:paraId="062CD2C0" w14:textId="77777777" w:rsidR="00A3289B" w:rsidRDefault="00F0728A" w:rsidP="00CB40F9">
      <w:pPr>
        <w:rPr>
          <w:rFonts w:ascii="Times New Roman" w:hAnsi="Times New Roman"/>
          <w:b/>
          <w:sz w:val="22"/>
          <w:szCs w:val="22"/>
        </w:rPr>
      </w:pPr>
      <w:bookmarkStart w:id="14" w:name="_Hlk111628281"/>
      <w:r>
        <w:rPr>
          <w:rFonts w:ascii="Times New Roman" w:hAnsi="Times New Roman"/>
          <w:b/>
          <w:sz w:val="22"/>
          <w:szCs w:val="22"/>
        </w:rPr>
        <w:tab/>
      </w:r>
      <w:bookmarkEnd w:id="14"/>
      <w:r w:rsidR="00CB40F9">
        <w:rPr>
          <w:rFonts w:ascii="Times New Roman" w:hAnsi="Times New Roman"/>
          <w:b/>
          <w:sz w:val="22"/>
          <w:szCs w:val="22"/>
        </w:rPr>
        <w:tab/>
      </w:r>
    </w:p>
    <w:p w14:paraId="4026506E" w14:textId="4D40A40C" w:rsidR="00A3289B" w:rsidRDefault="00A3289B" w:rsidP="00CB40F9">
      <w:pPr>
        <w:rPr>
          <w:rFonts w:ascii="Times New Roman" w:hAnsi="Times New Roman"/>
          <w:b/>
          <w:sz w:val="22"/>
          <w:szCs w:val="22"/>
        </w:rPr>
      </w:pPr>
      <w:r>
        <w:rPr>
          <w:rFonts w:ascii="Times New Roman" w:hAnsi="Times New Roman"/>
          <w:b/>
          <w:sz w:val="22"/>
          <w:szCs w:val="22"/>
        </w:rPr>
        <w:t xml:space="preserve">   </w:t>
      </w:r>
      <w:bookmarkStart w:id="15" w:name="_Hlk143354598"/>
      <w:r>
        <w:rPr>
          <w:rFonts w:ascii="Times New Roman" w:hAnsi="Times New Roman"/>
          <w:b/>
          <w:sz w:val="22"/>
          <w:szCs w:val="22"/>
        </w:rPr>
        <w:t>10</w:t>
      </w:r>
      <w:r w:rsidRPr="00E07909">
        <w:rPr>
          <w:rFonts w:ascii="Times New Roman" w:hAnsi="Times New Roman"/>
          <w:b/>
          <w:bCs/>
          <w:sz w:val="22"/>
          <w:szCs w:val="22"/>
        </w:rPr>
        <w:tab/>
      </w:r>
      <w:r w:rsidRPr="00E07909">
        <w:rPr>
          <w:rFonts w:ascii="Times New Roman" w:hAnsi="Times New Roman"/>
          <w:b/>
          <w:bCs/>
          <w:sz w:val="22"/>
          <w:szCs w:val="22"/>
        </w:rPr>
        <w:tab/>
      </w:r>
      <w:r w:rsidR="00343401">
        <w:rPr>
          <w:rFonts w:ascii="Times New Roman" w:hAnsi="Times New Roman"/>
          <w:b/>
          <w:bCs/>
          <w:sz w:val="22"/>
          <w:szCs w:val="22"/>
        </w:rPr>
        <w:t>October 2</w:t>
      </w:r>
      <w:r w:rsidR="00195839">
        <w:rPr>
          <w:rFonts w:ascii="Times New Roman" w:hAnsi="Times New Roman"/>
          <w:b/>
          <w:bCs/>
          <w:sz w:val="22"/>
          <w:szCs w:val="22"/>
        </w:rPr>
        <w:t>1</w:t>
      </w:r>
      <w:r w:rsidRPr="00E07909">
        <w:rPr>
          <w:rFonts w:ascii="Times New Roman" w:hAnsi="Times New Roman"/>
          <w:b/>
          <w:bCs/>
          <w:sz w:val="22"/>
          <w:szCs w:val="22"/>
        </w:rPr>
        <w:t xml:space="preserve"> – </w:t>
      </w:r>
      <w:r w:rsidR="00343401">
        <w:rPr>
          <w:rFonts w:ascii="Times New Roman" w:hAnsi="Times New Roman"/>
          <w:b/>
          <w:bCs/>
          <w:sz w:val="22"/>
          <w:szCs w:val="22"/>
        </w:rPr>
        <w:t>October</w:t>
      </w:r>
      <w:r w:rsidR="00195839">
        <w:rPr>
          <w:rFonts w:ascii="Times New Roman" w:hAnsi="Times New Roman"/>
          <w:b/>
          <w:bCs/>
          <w:sz w:val="22"/>
          <w:szCs w:val="22"/>
        </w:rPr>
        <w:t xml:space="preserve"> </w:t>
      </w:r>
      <w:r w:rsidR="00343401">
        <w:rPr>
          <w:rFonts w:ascii="Times New Roman" w:hAnsi="Times New Roman"/>
          <w:b/>
          <w:bCs/>
          <w:sz w:val="22"/>
          <w:szCs w:val="22"/>
        </w:rPr>
        <w:t>2</w:t>
      </w:r>
      <w:r w:rsidR="00195839">
        <w:rPr>
          <w:rFonts w:ascii="Times New Roman" w:hAnsi="Times New Roman"/>
          <w:b/>
          <w:bCs/>
          <w:sz w:val="22"/>
          <w:szCs w:val="22"/>
        </w:rPr>
        <w:t>7</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Q8</w:t>
      </w:r>
      <w:bookmarkEnd w:id="15"/>
    </w:p>
    <w:p w14:paraId="4DB85C2C" w14:textId="3D4F60DB" w:rsidR="00F0728A" w:rsidRPr="007C1C2C" w:rsidRDefault="00A3289B" w:rsidP="00A3289B">
      <w:pPr>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sidR="00F0728A" w:rsidRPr="007C1C2C">
        <w:rPr>
          <w:rFonts w:ascii="Times New Roman" w:hAnsi="Times New Roman"/>
          <w:sz w:val="22"/>
          <w:szCs w:val="22"/>
        </w:rPr>
        <w:t>(Chapter 15) Discharge of Obligations</w:t>
      </w:r>
      <w:r w:rsidR="00F0728A" w:rsidRPr="007C1C2C">
        <w:rPr>
          <w:rFonts w:ascii="Times New Roman" w:hAnsi="Times New Roman"/>
          <w:sz w:val="22"/>
          <w:szCs w:val="22"/>
        </w:rPr>
        <w:tab/>
      </w:r>
      <w:r w:rsidR="00F0728A" w:rsidRPr="007C1C2C">
        <w:rPr>
          <w:rFonts w:ascii="Times New Roman" w:hAnsi="Times New Roman"/>
          <w:sz w:val="22"/>
          <w:szCs w:val="22"/>
        </w:rPr>
        <w:tab/>
      </w:r>
      <w:r w:rsidR="00F0728A" w:rsidRPr="007C1C2C">
        <w:rPr>
          <w:rFonts w:ascii="Times New Roman" w:hAnsi="Times New Roman"/>
          <w:sz w:val="22"/>
          <w:szCs w:val="22"/>
        </w:rPr>
        <w:tab/>
      </w:r>
      <w:r w:rsidR="00F0728A" w:rsidRPr="007C1C2C">
        <w:rPr>
          <w:rFonts w:ascii="Times New Roman" w:hAnsi="Times New Roman"/>
          <w:sz w:val="22"/>
          <w:szCs w:val="22"/>
        </w:rPr>
        <w:tab/>
      </w:r>
      <w:r w:rsidR="00F0728A" w:rsidRPr="007C1C2C">
        <w:rPr>
          <w:rFonts w:ascii="Times New Roman" w:hAnsi="Times New Roman"/>
          <w:sz w:val="22"/>
          <w:szCs w:val="22"/>
        </w:rPr>
        <w:tab/>
      </w:r>
      <w:bookmarkStart w:id="16" w:name="_Hlk88025805"/>
    </w:p>
    <w:p w14:paraId="34B4E46B" w14:textId="4A6470D4" w:rsidR="00F0728A" w:rsidRPr="007C1C2C" w:rsidRDefault="00F0728A" w:rsidP="00F0728A">
      <w:pPr>
        <w:ind w:left="1440" w:firstLine="720"/>
        <w:rPr>
          <w:rFonts w:ascii="Times New Roman" w:hAnsi="Times New Roman"/>
          <w:b/>
          <w:bCs/>
          <w:color w:val="000000" w:themeColor="text1"/>
          <w:sz w:val="22"/>
          <w:szCs w:val="22"/>
        </w:rPr>
      </w:pPr>
      <w:r w:rsidRPr="007C1C2C">
        <w:rPr>
          <w:rFonts w:ascii="Times New Roman" w:hAnsi="Times New Roman"/>
          <w:i/>
          <w:iCs/>
          <w:sz w:val="22"/>
          <w:szCs w:val="22"/>
        </w:rPr>
        <w:t xml:space="preserve">        Section 15.1</w:t>
      </w:r>
      <w:bookmarkEnd w:id="16"/>
      <w:r w:rsidRPr="007C1C2C">
        <w:rPr>
          <w:rFonts w:ascii="Times New Roman" w:hAnsi="Times New Roman"/>
          <w:i/>
          <w:iCs/>
          <w:sz w:val="22"/>
          <w:szCs w:val="22"/>
        </w:rPr>
        <w:tab/>
      </w:r>
      <w:r w:rsidRPr="007C1C2C">
        <w:rPr>
          <w:rFonts w:ascii="Times New Roman" w:hAnsi="Times New Roman"/>
          <w:i/>
          <w:iCs/>
          <w:sz w:val="22"/>
          <w:szCs w:val="22"/>
        </w:rPr>
        <w:tab/>
      </w:r>
    </w:p>
    <w:p w14:paraId="1AABADF2" w14:textId="15CBA80D" w:rsidR="00F0728A" w:rsidRPr="00A95F63" w:rsidRDefault="00780EB6" w:rsidP="00780EB6">
      <w:pPr>
        <w:pStyle w:val="BodyTextIndent2"/>
        <w:rPr>
          <w:sz w:val="22"/>
          <w:szCs w:val="22"/>
        </w:rPr>
      </w:pPr>
      <w:r>
        <w:rPr>
          <w:sz w:val="22"/>
          <w:szCs w:val="22"/>
        </w:rPr>
        <w:tab/>
      </w:r>
      <w:r>
        <w:rPr>
          <w:sz w:val="22"/>
          <w:szCs w:val="22"/>
        </w:rPr>
        <w:tab/>
      </w:r>
      <w:r w:rsidR="00F0728A" w:rsidRPr="00A95F63">
        <w:rPr>
          <w:sz w:val="22"/>
          <w:szCs w:val="22"/>
        </w:rPr>
        <w:t xml:space="preserve">(Chapter 16) Remedies </w:t>
      </w:r>
      <w:r w:rsidR="00BC2F88">
        <w:rPr>
          <w:sz w:val="22"/>
          <w:szCs w:val="22"/>
        </w:rPr>
        <w:tab/>
      </w:r>
      <w:r w:rsidR="00BC2F88">
        <w:rPr>
          <w:sz w:val="22"/>
          <w:szCs w:val="22"/>
        </w:rPr>
        <w:tab/>
      </w:r>
      <w:r w:rsidR="00BC2F88">
        <w:rPr>
          <w:sz w:val="22"/>
          <w:szCs w:val="22"/>
        </w:rPr>
        <w:tab/>
      </w:r>
      <w:r w:rsidR="00BC2F88">
        <w:rPr>
          <w:sz w:val="22"/>
          <w:szCs w:val="22"/>
        </w:rPr>
        <w:tab/>
      </w:r>
      <w:r w:rsidR="00BC2F88">
        <w:rPr>
          <w:sz w:val="22"/>
          <w:szCs w:val="22"/>
        </w:rPr>
        <w:tab/>
      </w:r>
      <w:r w:rsidR="00BC2F88">
        <w:rPr>
          <w:sz w:val="22"/>
          <w:szCs w:val="22"/>
        </w:rPr>
        <w:tab/>
      </w:r>
      <w:r w:rsidR="00BC2F88">
        <w:rPr>
          <w:sz w:val="22"/>
          <w:szCs w:val="22"/>
        </w:rPr>
        <w:tab/>
      </w:r>
    </w:p>
    <w:p w14:paraId="473CE4EC" w14:textId="215E828B" w:rsidR="00F0728A" w:rsidRPr="00A95F63" w:rsidRDefault="00F0728A" w:rsidP="00A77C9B">
      <w:pPr>
        <w:ind w:left="720" w:firstLine="720"/>
        <w:rPr>
          <w:rFonts w:ascii="Times New Roman" w:hAnsi="Times New Roman"/>
          <w:i/>
          <w:iCs/>
          <w:sz w:val="22"/>
          <w:szCs w:val="22"/>
        </w:rPr>
      </w:pPr>
      <w:r w:rsidRPr="00A95F63">
        <w:rPr>
          <w:rFonts w:ascii="Times New Roman" w:hAnsi="Times New Roman"/>
          <w:sz w:val="22"/>
          <w:szCs w:val="22"/>
        </w:rPr>
        <w:tab/>
        <w:t xml:space="preserve">   </w:t>
      </w:r>
      <w:r w:rsidR="00630F00">
        <w:rPr>
          <w:rFonts w:ascii="Times New Roman" w:hAnsi="Times New Roman"/>
          <w:sz w:val="22"/>
          <w:szCs w:val="22"/>
        </w:rPr>
        <w:t xml:space="preserve">     </w:t>
      </w:r>
      <w:r w:rsidRPr="00A95F63">
        <w:rPr>
          <w:rFonts w:ascii="Times New Roman" w:hAnsi="Times New Roman"/>
          <w:i/>
          <w:iCs/>
          <w:sz w:val="22"/>
          <w:szCs w:val="22"/>
        </w:rPr>
        <w:t xml:space="preserve">Sections 16.1 – 16.5                                   </w:t>
      </w:r>
    </w:p>
    <w:p w14:paraId="6FFEBDE6" w14:textId="0C717B22" w:rsidR="00780EB6" w:rsidRDefault="00D85DF9" w:rsidP="00A77C9B">
      <w:pPr>
        <w:rPr>
          <w:rFonts w:ascii="Times New Roman" w:hAnsi="Times New Roman"/>
          <w:sz w:val="22"/>
          <w:szCs w:val="22"/>
        </w:rPr>
      </w:pPr>
      <w:r w:rsidRPr="00A95F63">
        <w:rPr>
          <w:rFonts w:ascii="Times New Roman" w:hAnsi="Times New Roman"/>
          <w:sz w:val="22"/>
          <w:szCs w:val="22"/>
        </w:rPr>
        <w:t xml:space="preserve">  </w:t>
      </w:r>
      <w:r w:rsidR="007F2EB9">
        <w:rPr>
          <w:rFonts w:ascii="Times New Roman" w:hAnsi="Times New Roman"/>
          <w:sz w:val="22"/>
          <w:szCs w:val="22"/>
        </w:rPr>
        <w:t xml:space="preserve">    </w:t>
      </w:r>
    </w:p>
    <w:p w14:paraId="07EBA344" w14:textId="27DC2C96" w:rsidR="00780EB6" w:rsidRDefault="00780EB6" w:rsidP="00A77C9B">
      <w:pPr>
        <w:rPr>
          <w:rFonts w:ascii="Times New Roman" w:hAnsi="Times New Roman"/>
          <w:sz w:val="22"/>
          <w:szCs w:val="22"/>
        </w:rPr>
      </w:pPr>
      <w:r>
        <w:rPr>
          <w:rFonts w:ascii="Times New Roman" w:hAnsi="Times New Roman"/>
          <w:sz w:val="22"/>
          <w:szCs w:val="22"/>
        </w:rPr>
        <w:t xml:space="preserve">   </w:t>
      </w:r>
      <w:bookmarkStart w:id="17" w:name="_Hlk143354694"/>
      <w:bookmarkStart w:id="18" w:name="_Hlk153096430"/>
      <w:r>
        <w:rPr>
          <w:rFonts w:ascii="Times New Roman" w:hAnsi="Times New Roman"/>
          <w:b/>
          <w:sz w:val="22"/>
          <w:szCs w:val="22"/>
        </w:rPr>
        <w:t>1</w:t>
      </w:r>
      <w:r w:rsidR="00343401">
        <w:rPr>
          <w:rFonts w:ascii="Times New Roman" w:hAnsi="Times New Roman"/>
          <w:b/>
          <w:sz w:val="22"/>
          <w:szCs w:val="22"/>
        </w:rPr>
        <w:t>1</w:t>
      </w:r>
      <w:r w:rsidRPr="00E07909">
        <w:rPr>
          <w:rFonts w:ascii="Times New Roman" w:hAnsi="Times New Roman"/>
          <w:b/>
          <w:bCs/>
          <w:sz w:val="22"/>
          <w:szCs w:val="22"/>
        </w:rPr>
        <w:tab/>
      </w:r>
      <w:r w:rsidRPr="00E07909">
        <w:rPr>
          <w:rFonts w:ascii="Times New Roman" w:hAnsi="Times New Roman"/>
          <w:b/>
          <w:bCs/>
          <w:sz w:val="22"/>
          <w:szCs w:val="22"/>
        </w:rPr>
        <w:tab/>
      </w:r>
      <w:r w:rsidR="00343401">
        <w:rPr>
          <w:rFonts w:ascii="Times New Roman" w:hAnsi="Times New Roman"/>
          <w:b/>
          <w:bCs/>
          <w:sz w:val="22"/>
          <w:szCs w:val="22"/>
        </w:rPr>
        <w:t>October 28</w:t>
      </w:r>
      <w:r w:rsidR="007F2EB9">
        <w:rPr>
          <w:rFonts w:ascii="Times New Roman" w:hAnsi="Times New Roman"/>
          <w:b/>
          <w:bCs/>
          <w:sz w:val="22"/>
          <w:szCs w:val="22"/>
        </w:rPr>
        <w:t xml:space="preserve"> </w:t>
      </w:r>
      <w:r w:rsidR="00E70971">
        <w:rPr>
          <w:rFonts w:ascii="Times New Roman" w:hAnsi="Times New Roman"/>
          <w:b/>
          <w:bCs/>
          <w:sz w:val="22"/>
          <w:szCs w:val="22"/>
        </w:rPr>
        <w:t>–</w:t>
      </w:r>
      <w:r w:rsidR="007F2EB9">
        <w:rPr>
          <w:rFonts w:ascii="Times New Roman" w:hAnsi="Times New Roman"/>
          <w:b/>
          <w:bCs/>
          <w:sz w:val="22"/>
          <w:szCs w:val="22"/>
        </w:rPr>
        <w:t xml:space="preserve"> </w:t>
      </w:r>
      <w:r w:rsidR="00343401">
        <w:rPr>
          <w:rFonts w:ascii="Times New Roman" w:hAnsi="Times New Roman"/>
          <w:b/>
          <w:bCs/>
          <w:sz w:val="22"/>
          <w:szCs w:val="22"/>
        </w:rPr>
        <w:t>November 3</w:t>
      </w:r>
      <w:r w:rsidR="007F2EB9">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bookmarkStart w:id="19" w:name="_Hlk143365984"/>
      <w:bookmarkStart w:id="20" w:name="_Hlk153096477"/>
      <w:r w:rsidRPr="007B044E">
        <w:rPr>
          <w:rFonts w:ascii="Wingdings" w:hAnsi="Wingdings"/>
          <w:b/>
          <w:bCs/>
          <w:sz w:val="22"/>
          <w:szCs w:val="22"/>
        </w:rPr>
        <w:sym w:font="Wingdings" w:char="F0FC"/>
      </w:r>
      <w:r>
        <w:rPr>
          <w:rFonts w:ascii="Times New Roman" w:hAnsi="Times New Roman"/>
          <w:b/>
          <w:sz w:val="22"/>
          <w:szCs w:val="22"/>
        </w:rPr>
        <w:t>Complete DB Q9</w:t>
      </w:r>
      <w:bookmarkEnd w:id="17"/>
      <w:bookmarkEnd w:id="19"/>
    </w:p>
    <w:bookmarkEnd w:id="18"/>
    <w:bookmarkEnd w:id="20"/>
    <w:p w14:paraId="5E5CC976" w14:textId="55F37847" w:rsidR="001D7947" w:rsidRPr="00A95F63" w:rsidRDefault="00780EB6" w:rsidP="00A77C9B">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1D7947" w:rsidRPr="00A95F63">
        <w:rPr>
          <w:rFonts w:ascii="Times New Roman" w:hAnsi="Times New Roman"/>
          <w:sz w:val="22"/>
          <w:szCs w:val="22"/>
        </w:rPr>
        <w:t xml:space="preserve">(Chapter 17) Introduction to Sales and Leases  </w:t>
      </w:r>
      <w:r w:rsidR="001D7947" w:rsidRPr="00A95F63">
        <w:rPr>
          <w:rFonts w:ascii="Times New Roman" w:hAnsi="Times New Roman"/>
          <w:sz w:val="22"/>
          <w:szCs w:val="22"/>
        </w:rPr>
        <w:tab/>
      </w:r>
      <w:r w:rsidR="0059721F" w:rsidRPr="00A95F63">
        <w:rPr>
          <w:rFonts w:ascii="Times New Roman" w:hAnsi="Times New Roman"/>
          <w:sz w:val="22"/>
          <w:szCs w:val="22"/>
        </w:rPr>
        <w:tab/>
      </w:r>
      <w:r w:rsidR="0059721F" w:rsidRPr="00A95F63">
        <w:rPr>
          <w:rFonts w:ascii="Times New Roman" w:hAnsi="Times New Roman"/>
          <w:sz w:val="22"/>
          <w:szCs w:val="22"/>
        </w:rPr>
        <w:tab/>
      </w:r>
      <w:r w:rsidR="0059721F" w:rsidRPr="00A95F63">
        <w:rPr>
          <w:rFonts w:ascii="Times New Roman" w:hAnsi="Times New Roman"/>
          <w:sz w:val="22"/>
          <w:szCs w:val="22"/>
        </w:rPr>
        <w:tab/>
      </w:r>
    </w:p>
    <w:p w14:paraId="28A9AC47" w14:textId="172A4B5B" w:rsidR="001D7947" w:rsidRPr="00A95F63" w:rsidRDefault="001D7947" w:rsidP="001D7947">
      <w:pPr>
        <w:pStyle w:val="BodyTextIndent2"/>
        <w:ind w:firstLine="720"/>
        <w:rPr>
          <w:i/>
          <w:iCs/>
          <w:sz w:val="22"/>
          <w:szCs w:val="22"/>
        </w:rPr>
      </w:pPr>
      <w:r w:rsidRPr="00A95F63">
        <w:rPr>
          <w:sz w:val="22"/>
          <w:szCs w:val="22"/>
        </w:rPr>
        <w:tab/>
        <w:t xml:space="preserve">        </w:t>
      </w:r>
      <w:r w:rsidRPr="00A95F63">
        <w:rPr>
          <w:i/>
          <w:iCs/>
          <w:sz w:val="22"/>
          <w:szCs w:val="22"/>
        </w:rPr>
        <w:t>Sections 17.1 – 17.4</w:t>
      </w:r>
      <w:r w:rsidR="0059721F" w:rsidRPr="00A95F63">
        <w:rPr>
          <w:i/>
          <w:iCs/>
          <w:sz w:val="22"/>
          <w:szCs w:val="22"/>
        </w:rPr>
        <w:tab/>
      </w:r>
      <w:r w:rsidR="0059721F" w:rsidRPr="00A95F63">
        <w:rPr>
          <w:i/>
          <w:iCs/>
          <w:sz w:val="22"/>
          <w:szCs w:val="22"/>
        </w:rPr>
        <w:tab/>
      </w:r>
      <w:r w:rsidR="0059721F" w:rsidRPr="00A95F63">
        <w:rPr>
          <w:i/>
          <w:iCs/>
          <w:sz w:val="22"/>
          <w:szCs w:val="22"/>
        </w:rPr>
        <w:tab/>
      </w:r>
      <w:r w:rsidR="0059721F" w:rsidRPr="00A95F63">
        <w:rPr>
          <w:i/>
          <w:iCs/>
          <w:sz w:val="22"/>
          <w:szCs w:val="22"/>
        </w:rPr>
        <w:tab/>
      </w:r>
      <w:r w:rsidR="0059721F" w:rsidRPr="00A95F63">
        <w:rPr>
          <w:i/>
          <w:iCs/>
          <w:sz w:val="22"/>
          <w:szCs w:val="22"/>
        </w:rPr>
        <w:tab/>
      </w:r>
    </w:p>
    <w:p w14:paraId="7D5279DA" w14:textId="79FC3A2F" w:rsidR="001D7947" w:rsidRPr="00A95F63" w:rsidRDefault="001D7947" w:rsidP="001D7947">
      <w:pPr>
        <w:pStyle w:val="BodyTextIndent2"/>
        <w:ind w:firstLine="720"/>
        <w:rPr>
          <w:sz w:val="22"/>
          <w:szCs w:val="22"/>
        </w:rPr>
      </w:pPr>
      <w:r w:rsidRPr="00A95F63">
        <w:rPr>
          <w:sz w:val="22"/>
          <w:szCs w:val="22"/>
        </w:rPr>
        <w:t>(Chapter 18) Title and Risk of Loss</w:t>
      </w:r>
    </w:p>
    <w:p w14:paraId="6019917C" w14:textId="50F6BF9A" w:rsidR="001D7947" w:rsidRPr="00A95F63" w:rsidRDefault="001D7947" w:rsidP="001D7947">
      <w:pPr>
        <w:pStyle w:val="BodyTextIndent2"/>
        <w:rPr>
          <w:bCs/>
          <w:i/>
          <w:iCs/>
          <w:sz w:val="22"/>
          <w:szCs w:val="22"/>
        </w:rPr>
      </w:pPr>
      <w:r w:rsidRPr="00A95F63">
        <w:rPr>
          <w:b/>
          <w:sz w:val="22"/>
          <w:szCs w:val="22"/>
        </w:rPr>
        <w:tab/>
      </w:r>
      <w:r w:rsidRPr="00A95F63">
        <w:rPr>
          <w:b/>
          <w:sz w:val="22"/>
          <w:szCs w:val="22"/>
        </w:rPr>
        <w:tab/>
      </w:r>
      <w:r w:rsidRPr="00A95F63">
        <w:rPr>
          <w:b/>
          <w:sz w:val="22"/>
          <w:szCs w:val="22"/>
        </w:rPr>
        <w:tab/>
        <w:t xml:space="preserve">         </w:t>
      </w:r>
      <w:r w:rsidRPr="00A95F63">
        <w:rPr>
          <w:bCs/>
          <w:i/>
          <w:iCs/>
          <w:sz w:val="22"/>
          <w:szCs w:val="22"/>
        </w:rPr>
        <w:t>Sections 18.1 – 18.3</w:t>
      </w:r>
    </w:p>
    <w:p w14:paraId="511F0D56" w14:textId="77777777" w:rsidR="00780EB6" w:rsidRDefault="00780EB6" w:rsidP="00780EB6">
      <w:pPr>
        <w:rPr>
          <w:rFonts w:ascii="Times New Roman" w:hAnsi="Times New Roman"/>
          <w:sz w:val="22"/>
          <w:szCs w:val="22"/>
        </w:rPr>
      </w:pPr>
    </w:p>
    <w:p w14:paraId="1048F7BF" w14:textId="3901DF1F" w:rsidR="00780EB6" w:rsidRDefault="00780EB6" w:rsidP="00780EB6">
      <w:pPr>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1</w:t>
      </w:r>
      <w:r w:rsidR="00343401">
        <w:rPr>
          <w:rFonts w:ascii="Times New Roman" w:hAnsi="Times New Roman"/>
          <w:b/>
          <w:sz w:val="22"/>
          <w:szCs w:val="22"/>
        </w:rPr>
        <w:t>2</w:t>
      </w:r>
      <w:r w:rsidRPr="00E07909">
        <w:rPr>
          <w:rFonts w:ascii="Times New Roman" w:hAnsi="Times New Roman"/>
          <w:b/>
          <w:bCs/>
          <w:sz w:val="22"/>
          <w:szCs w:val="22"/>
        </w:rPr>
        <w:tab/>
      </w:r>
      <w:r w:rsidRPr="00E07909">
        <w:rPr>
          <w:rFonts w:ascii="Times New Roman" w:hAnsi="Times New Roman"/>
          <w:b/>
          <w:bCs/>
          <w:sz w:val="22"/>
          <w:szCs w:val="22"/>
        </w:rPr>
        <w:tab/>
      </w:r>
      <w:r w:rsidR="00343401">
        <w:rPr>
          <w:rFonts w:ascii="Times New Roman" w:hAnsi="Times New Roman"/>
          <w:b/>
          <w:bCs/>
          <w:sz w:val="22"/>
          <w:szCs w:val="22"/>
        </w:rPr>
        <w:t>November 4</w:t>
      </w:r>
      <w:r w:rsidRPr="00E07909">
        <w:rPr>
          <w:rFonts w:ascii="Times New Roman" w:hAnsi="Times New Roman"/>
          <w:b/>
          <w:bCs/>
          <w:sz w:val="22"/>
          <w:szCs w:val="22"/>
        </w:rPr>
        <w:t xml:space="preserve"> – </w:t>
      </w:r>
      <w:r w:rsidR="00343401">
        <w:rPr>
          <w:rFonts w:ascii="Times New Roman" w:hAnsi="Times New Roman"/>
          <w:b/>
          <w:bCs/>
          <w:sz w:val="22"/>
          <w:szCs w:val="22"/>
        </w:rPr>
        <w:t>November 10</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Exam #3</w:t>
      </w:r>
    </w:p>
    <w:p w14:paraId="7A426E97" w14:textId="03D00927" w:rsidR="00CA7AB9" w:rsidRPr="00A95F63" w:rsidRDefault="00BA5F49" w:rsidP="00BA5F49">
      <w:pPr>
        <w:ind w:left="720" w:firstLine="720"/>
        <w:rPr>
          <w:rFonts w:ascii="Times New Roman" w:hAnsi="Times New Roman"/>
          <w:sz w:val="22"/>
          <w:szCs w:val="22"/>
        </w:rPr>
      </w:pPr>
      <w:r w:rsidRPr="00A95F63">
        <w:rPr>
          <w:rFonts w:ascii="Times New Roman" w:hAnsi="Times New Roman"/>
          <w:sz w:val="22"/>
          <w:szCs w:val="22"/>
        </w:rPr>
        <w:t>(</w:t>
      </w:r>
      <w:r w:rsidR="00CA7AB9" w:rsidRPr="00A95F63">
        <w:rPr>
          <w:rFonts w:ascii="Times New Roman" w:hAnsi="Times New Roman"/>
          <w:sz w:val="22"/>
          <w:szCs w:val="22"/>
        </w:rPr>
        <w:t>Chapter 19) Performance and Remedies</w:t>
      </w:r>
      <w:r w:rsidR="00CA7AB9" w:rsidRPr="00A95F63">
        <w:rPr>
          <w:rFonts w:ascii="Times New Roman" w:hAnsi="Times New Roman"/>
          <w:sz w:val="22"/>
          <w:szCs w:val="22"/>
        </w:rPr>
        <w:tab/>
      </w:r>
      <w:r w:rsidR="00CA7AB9" w:rsidRPr="00A95F63">
        <w:rPr>
          <w:rFonts w:ascii="Times New Roman" w:hAnsi="Times New Roman"/>
          <w:sz w:val="22"/>
          <w:szCs w:val="22"/>
        </w:rPr>
        <w:tab/>
      </w:r>
      <w:r w:rsidR="0059721F" w:rsidRPr="00A95F63">
        <w:rPr>
          <w:rFonts w:ascii="Times New Roman" w:hAnsi="Times New Roman"/>
          <w:sz w:val="22"/>
          <w:szCs w:val="22"/>
        </w:rPr>
        <w:tab/>
      </w:r>
      <w:r w:rsidR="0059721F" w:rsidRPr="00A95F63">
        <w:rPr>
          <w:rFonts w:ascii="Times New Roman" w:hAnsi="Times New Roman"/>
          <w:sz w:val="22"/>
          <w:szCs w:val="22"/>
        </w:rPr>
        <w:tab/>
      </w:r>
      <w:r w:rsidR="0059721F" w:rsidRPr="00A95F63">
        <w:rPr>
          <w:rFonts w:ascii="Times New Roman" w:hAnsi="Times New Roman"/>
          <w:sz w:val="22"/>
          <w:szCs w:val="22"/>
        </w:rPr>
        <w:tab/>
      </w:r>
      <w:r w:rsidR="00192F36" w:rsidRPr="00192F36">
        <w:rPr>
          <w:rFonts w:ascii="Times New Roman" w:hAnsi="Times New Roman"/>
          <w:b/>
          <w:bCs/>
          <w:sz w:val="22"/>
          <w:szCs w:val="22"/>
        </w:rPr>
        <w:t>(Includes Chapters 11-17)</w:t>
      </w:r>
    </w:p>
    <w:p w14:paraId="27E1236F" w14:textId="39DE6227" w:rsidR="00310C63" w:rsidRPr="00887BA3" w:rsidRDefault="00CA7AB9" w:rsidP="00310C63">
      <w:pPr>
        <w:ind w:left="720" w:firstLine="720"/>
        <w:rPr>
          <w:rFonts w:ascii="Times New Roman" w:hAnsi="Times New Roman"/>
          <w:sz w:val="22"/>
          <w:szCs w:val="22"/>
        </w:rPr>
      </w:pPr>
      <w:r w:rsidRPr="00A95F63">
        <w:rPr>
          <w:rFonts w:ascii="Times New Roman" w:hAnsi="Times New Roman"/>
          <w:b/>
          <w:sz w:val="22"/>
          <w:szCs w:val="22"/>
        </w:rPr>
        <w:tab/>
      </w:r>
      <w:r w:rsidR="00630F00">
        <w:rPr>
          <w:rFonts w:ascii="Times New Roman" w:hAnsi="Times New Roman"/>
          <w:b/>
          <w:sz w:val="22"/>
          <w:szCs w:val="22"/>
        </w:rPr>
        <w:t xml:space="preserve">        </w:t>
      </w:r>
      <w:r w:rsidRPr="00A95F63">
        <w:rPr>
          <w:rFonts w:ascii="Times New Roman" w:hAnsi="Times New Roman"/>
          <w:i/>
          <w:iCs/>
          <w:sz w:val="22"/>
          <w:szCs w:val="22"/>
        </w:rPr>
        <w:t>Sections 19.1 – 19.4</w:t>
      </w:r>
      <w:r w:rsidR="00310C63" w:rsidRPr="00A95F63">
        <w:rPr>
          <w:rFonts w:ascii="Times New Roman" w:hAnsi="Times New Roman"/>
          <w:i/>
          <w:iCs/>
          <w:sz w:val="22"/>
          <w:szCs w:val="22"/>
        </w:rPr>
        <w:tab/>
      </w:r>
      <w:r w:rsidR="00310C63">
        <w:rPr>
          <w:rFonts w:ascii="Times New Roman" w:hAnsi="Times New Roman"/>
          <w:i/>
          <w:iCs/>
          <w:sz w:val="22"/>
          <w:szCs w:val="22"/>
        </w:rPr>
        <w:tab/>
      </w:r>
      <w:r w:rsidR="00310C63">
        <w:rPr>
          <w:rFonts w:ascii="Times New Roman" w:hAnsi="Times New Roman"/>
          <w:i/>
          <w:iCs/>
          <w:sz w:val="22"/>
          <w:szCs w:val="22"/>
        </w:rPr>
        <w:tab/>
      </w:r>
    </w:p>
    <w:p w14:paraId="61999DCD" w14:textId="0319199E" w:rsidR="00CA7AB9" w:rsidRDefault="00CA7AB9" w:rsidP="00CA7AB9">
      <w:pPr>
        <w:rPr>
          <w:rFonts w:ascii="Times New Roman" w:hAnsi="Times New Roman"/>
          <w:i/>
          <w:iCs/>
          <w:sz w:val="22"/>
          <w:szCs w:val="22"/>
        </w:rPr>
      </w:pPr>
    </w:p>
    <w:p w14:paraId="199A752D" w14:textId="62DE3308" w:rsidR="006959C4" w:rsidRPr="0059721F" w:rsidRDefault="00FD6005" w:rsidP="0059721F">
      <w:pPr>
        <w:rPr>
          <w:rFonts w:ascii="Times New Roman" w:hAnsi="Times New Roman"/>
          <w:sz w:val="22"/>
          <w:szCs w:val="22"/>
        </w:rPr>
      </w:pPr>
      <w:r w:rsidRPr="00BF78B6">
        <w:rPr>
          <w:rFonts w:ascii="Times New Roman" w:hAnsi="Times New Roman"/>
          <w:b/>
          <w:bCs/>
          <w:i/>
          <w:iCs/>
          <w:sz w:val="22"/>
          <w:szCs w:val="22"/>
        </w:rPr>
        <w:t xml:space="preserve">  </w:t>
      </w:r>
      <w:r w:rsidR="00192F36">
        <w:rPr>
          <w:rFonts w:ascii="Times New Roman" w:hAnsi="Times New Roman"/>
          <w:b/>
          <w:bCs/>
          <w:i/>
          <w:iCs/>
          <w:sz w:val="22"/>
          <w:szCs w:val="22"/>
        </w:rPr>
        <w:t xml:space="preserve"> </w:t>
      </w:r>
      <w:bookmarkStart w:id="21" w:name="_Hlk143366042"/>
      <w:r w:rsidR="00192F36">
        <w:rPr>
          <w:rFonts w:ascii="Times New Roman" w:hAnsi="Times New Roman"/>
          <w:b/>
          <w:bCs/>
          <w:sz w:val="22"/>
          <w:szCs w:val="22"/>
        </w:rPr>
        <w:t>1</w:t>
      </w:r>
      <w:r w:rsidR="00343401">
        <w:rPr>
          <w:rFonts w:ascii="Times New Roman" w:hAnsi="Times New Roman"/>
          <w:b/>
          <w:bCs/>
          <w:sz w:val="22"/>
          <w:szCs w:val="22"/>
        </w:rPr>
        <w:t>3</w:t>
      </w:r>
      <w:r w:rsidRPr="00BF78B6">
        <w:rPr>
          <w:rFonts w:ascii="Times New Roman" w:hAnsi="Times New Roman"/>
          <w:b/>
          <w:bCs/>
          <w:i/>
          <w:iCs/>
          <w:sz w:val="22"/>
          <w:szCs w:val="22"/>
        </w:rPr>
        <w:t xml:space="preserve"> </w:t>
      </w:r>
      <w:r>
        <w:rPr>
          <w:rFonts w:ascii="Times New Roman" w:hAnsi="Times New Roman"/>
          <w:sz w:val="22"/>
          <w:szCs w:val="22"/>
        </w:rPr>
        <w:tab/>
      </w:r>
      <w:r>
        <w:rPr>
          <w:rFonts w:ascii="Times New Roman" w:hAnsi="Times New Roman"/>
          <w:sz w:val="22"/>
          <w:szCs w:val="22"/>
        </w:rPr>
        <w:tab/>
      </w:r>
      <w:r w:rsidR="00343401" w:rsidRPr="00343401">
        <w:rPr>
          <w:rFonts w:ascii="Times New Roman" w:hAnsi="Times New Roman"/>
          <w:b/>
          <w:bCs/>
          <w:sz w:val="22"/>
          <w:szCs w:val="22"/>
        </w:rPr>
        <w:t>November 12</w:t>
      </w:r>
      <w:r w:rsidR="00E70971" w:rsidRPr="00343401">
        <w:rPr>
          <w:rFonts w:ascii="Times New Roman" w:hAnsi="Times New Roman"/>
          <w:b/>
          <w:bCs/>
          <w:sz w:val="22"/>
          <w:szCs w:val="22"/>
        </w:rPr>
        <w:t xml:space="preserve"> – </w:t>
      </w:r>
      <w:r w:rsidR="00343401" w:rsidRPr="00343401">
        <w:rPr>
          <w:rFonts w:ascii="Times New Roman" w:hAnsi="Times New Roman"/>
          <w:b/>
          <w:bCs/>
          <w:sz w:val="22"/>
          <w:szCs w:val="22"/>
        </w:rPr>
        <w:t>November</w:t>
      </w:r>
      <w:r w:rsidR="00343401">
        <w:rPr>
          <w:rFonts w:ascii="Times New Roman" w:hAnsi="Times New Roman"/>
          <w:b/>
          <w:bCs/>
          <w:sz w:val="22"/>
          <w:szCs w:val="22"/>
        </w:rPr>
        <w:t xml:space="preserve"> 17</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C2FD9">
        <w:rPr>
          <w:rFonts w:ascii="Times New Roman" w:hAnsi="Times New Roman"/>
          <w:sz w:val="22"/>
          <w:szCs w:val="22"/>
        </w:rPr>
        <w:tab/>
      </w:r>
      <w:r w:rsidR="00ED760D">
        <w:rPr>
          <w:rFonts w:ascii="Times New Roman" w:hAnsi="Times New Roman"/>
          <w:sz w:val="22"/>
          <w:szCs w:val="22"/>
        </w:rPr>
        <w:tab/>
      </w:r>
      <w:bookmarkStart w:id="22" w:name="_Hlk143366374"/>
      <w:r w:rsidR="00ED760D" w:rsidRPr="007B044E">
        <w:rPr>
          <w:rFonts w:ascii="Wingdings" w:hAnsi="Wingdings"/>
          <w:b/>
          <w:bCs/>
          <w:sz w:val="22"/>
          <w:szCs w:val="22"/>
        </w:rPr>
        <w:sym w:font="Wingdings" w:char="F0FC"/>
      </w:r>
      <w:bookmarkEnd w:id="22"/>
      <w:r w:rsidR="00ED760D">
        <w:rPr>
          <w:rFonts w:ascii="Times New Roman" w:hAnsi="Times New Roman"/>
          <w:b/>
          <w:sz w:val="22"/>
          <w:szCs w:val="22"/>
        </w:rPr>
        <w:t>Complete DB Q10</w:t>
      </w:r>
      <w:bookmarkEnd w:id="21"/>
      <w:r w:rsidR="00EC2FD9">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59721F">
        <w:rPr>
          <w:rFonts w:ascii="Times New Roman" w:hAnsi="Times New Roman"/>
          <w:b/>
          <w:sz w:val="22"/>
          <w:szCs w:val="22"/>
        </w:rPr>
        <w:tab/>
      </w:r>
      <w:bookmarkStart w:id="23" w:name="_Hlk111628943"/>
      <w:bookmarkStart w:id="24" w:name="_Hlk111460688"/>
      <w:r w:rsidR="0059721F" w:rsidRPr="0059721F">
        <w:rPr>
          <w:rFonts w:ascii="Times New Roman" w:hAnsi="Times New Roman"/>
          <w:b/>
          <w:sz w:val="22"/>
          <w:szCs w:val="22"/>
        </w:rPr>
        <w:t>(</w:t>
      </w:r>
      <w:r w:rsidR="0059721F" w:rsidRPr="0059721F">
        <w:rPr>
          <w:rFonts w:ascii="Times New Roman" w:hAnsi="Times New Roman"/>
          <w:bCs/>
          <w:sz w:val="22"/>
          <w:szCs w:val="22"/>
        </w:rPr>
        <w:t>C</w:t>
      </w:r>
      <w:r w:rsidR="006959C4" w:rsidRPr="0059721F">
        <w:rPr>
          <w:rFonts w:ascii="Times New Roman" w:hAnsi="Times New Roman"/>
          <w:sz w:val="22"/>
          <w:szCs w:val="22"/>
        </w:rPr>
        <w:t xml:space="preserve">hapter </w:t>
      </w:r>
      <w:r w:rsidR="005767DF" w:rsidRPr="0059721F">
        <w:rPr>
          <w:rFonts w:ascii="Times New Roman" w:hAnsi="Times New Roman"/>
          <w:sz w:val="22"/>
          <w:szCs w:val="22"/>
        </w:rPr>
        <w:t>20</w:t>
      </w:r>
      <w:r w:rsidR="006959C4" w:rsidRPr="0059721F">
        <w:rPr>
          <w:rFonts w:ascii="Times New Roman" w:hAnsi="Times New Roman"/>
          <w:sz w:val="22"/>
          <w:szCs w:val="22"/>
        </w:rPr>
        <w:t>) P</w:t>
      </w:r>
      <w:r w:rsidR="00946413" w:rsidRPr="0059721F">
        <w:rPr>
          <w:rFonts w:ascii="Times New Roman" w:hAnsi="Times New Roman"/>
          <w:sz w:val="22"/>
          <w:szCs w:val="22"/>
        </w:rPr>
        <w:t>roducts Liability</w:t>
      </w:r>
      <w:r w:rsidR="006959C4" w:rsidRPr="0059721F">
        <w:rPr>
          <w:rFonts w:ascii="Times New Roman" w:hAnsi="Times New Roman"/>
          <w:sz w:val="22"/>
          <w:szCs w:val="22"/>
        </w:rPr>
        <w:tab/>
      </w:r>
      <w:r w:rsidR="006959C4" w:rsidRPr="0059721F">
        <w:rPr>
          <w:rFonts w:ascii="Times New Roman" w:hAnsi="Times New Roman"/>
          <w:sz w:val="22"/>
          <w:szCs w:val="22"/>
        </w:rPr>
        <w:tab/>
      </w:r>
      <w:r w:rsidR="0092023E" w:rsidRPr="0059721F">
        <w:rPr>
          <w:rFonts w:ascii="Times New Roman" w:hAnsi="Times New Roman"/>
          <w:sz w:val="22"/>
          <w:szCs w:val="22"/>
        </w:rPr>
        <w:tab/>
      </w:r>
      <w:r w:rsidR="0092023E" w:rsidRPr="0059721F">
        <w:rPr>
          <w:rFonts w:ascii="Times New Roman" w:hAnsi="Times New Roman"/>
          <w:sz w:val="22"/>
          <w:szCs w:val="22"/>
        </w:rPr>
        <w:tab/>
      </w:r>
      <w:r w:rsidR="0092023E" w:rsidRPr="0059721F">
        <w:rPr>
          <w:rFonts w:ascii="Times New Roman" w:hAnsi="Times New Roman"/>
          <w:sz w:val="22"/>
          <w:szCs w:val="22"/>
        </w:rPr>
        <w:tab/>
      </w:r>
      <w:r w:rsidR="00EC2FD9">
        <w:rPr>
          <w:rFonts w:ascii="Times New Roman" w:hAnsi="Times New Roman"/>
          <w:sz w:val="22"/>
          <w:szCs w:val="22"/>
        </w:rPr>
        <w:tab/>
      </w:r>
      <w:r w:rsidR="0092023E" w:rsidRPr="0059721F">
        <w:rPr>
          <w:rFonts w:ascii="Times New Roman" w:hAnsi="Times New Roman"/>
          <w:sz w:val="22"/>
          <w:szCs w:val="22"/>
        </w:rPr>
        <w:tab/>
      </w:r>
    </w:p>
    <w:p w14:paraId="558DFD2A" w14:textId="4B0BAD74" w:rsidR="006959C4" w:rsidRPr="00697599" w:rsidRDefault="006959C4" w:rsidP="006959C4">
      <w:pPr>
        <w:rPr>
          <w:rFonts w:ascii="Times New Roman" w:hAnsi="Times New Roman"/>
          <w:b/>
          <w:bCs/>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59721F">
        <w:rPr>
          <w:rFonts w:ascii="Times New Roman" w:hAnsi="Times New Roman"/>
          <w:b/>
          <w:sz w:val="22"/>
          <w:szCs w:val="22"/>
        </w:rPr>
        <w:t xml:space="preserve">        </w:t>
      </w:r>
      <w:r w:rsidRPr="004D3B03">
        <w:rPr>
          <w:rFonts w:ascii="Times New Roman" w:hAnsi="Times New Roman"/>
          <w:i/>
          <w:iCs/>
          <w:sz w:val="22"/>
          <w:szCs w:val="22"/>
        </w:rPr>
        <w:t xml:space="preserve">Sections </w:t>
      </w:r>
      <w:r w:rsidR="00946413">
        <w:rPr>
          <w:rFonts w:ascii="Times New Roman" w:hAnsi="Times New Roman"/>
          <w:i/>
          <w:iCs/>
          <w:sz w:val="22"/>
          <w:szCs w:val="22"/>
        </w:rPr>
        <w:t>20</w:t>
      </w:r>
      <w:r w:rsidRPr="004D3B03">
        <w:rPr>
          <w:rFonts w:ascii="Times New Roman" w:hAnsi="Times New Roman"/>
          <w:i/>
          <w:iCs/>
          <w:sz w:val="22"/>
          <w:szCs w:val="22"/>
        </w:rPr>
        <w:t xml:space="preserve">.1 – </w:t>
      </w:r>
      <w:r w:rsidR="00946413">
        <w:rPr>
          <w:rFonts w:ascii="Times New Roman" w:hAnsi="Times New Roman"/>
          <w:i/>
          <w:iCs/>
          <w:sz w:val="22"/>
          <w:szCs w:val="22"/>
        </w:rPr>
        <w:t>20</w:t>
      </w:r>
      <w:r w:rsidR="00285FBA">
        <w:rPr>
          <w:rFonts w:ascii="Times New Roman" w:hAnsi="Times New Roman"/>
          <w:i/>
          <w:iCs/>
          <w:sz w:val="22"/>
          <w:szCs w:val="22"/>
        </w:rPr>
        <w:t>.5</w:t>
      </w:r>
      <w:r w:rsidR="00697599">
        <w:rPr>
          <w:rFonts w:ascii="Times New Roman" w:hAnsi="Times New Roman"/>
          <w:i/>
          <w:iCs/>
          <w:sz w:val="22"/>
          <w:szCs w:val="22"/>
        </w:rPr>
        <w:tab/>
      </w:r>
      <w:r w:rsidR="00697599">
        <w:rPr>
          <w:rFonts w:ascii="Times New Roman" w:hAnsi="Times New Roman"/>
          <w:i/>
          <w:iCs/>
          <w:sz w:val="22"/>
          <w:szCs w:val="22"/>
        </w:rPr>
        <w:tab/>
      </w:r>
      <w:r w:rsidR="00697599">
        <w:rPr>
          <w:rFonts w:ascii="Times New Roman" w:hAnsi="Times New Roman"/>
          <w:i/>
          <w:iCs/>
          <w:sz w:val="22"/>
          <w:szCs w:val="22"/>
        </w:rPr>
        <w:tab/>
      </w:r>
      <w:r w:rsidR="00697599">
        <w:rPr>
          <w:rFonts w:ascii="Times New Roman" w:hAnsi="Times New Roman"/>
          <w:i/>
          <w:iCs/>
          <w:sz w:val="22"/>
          <w:szCs w:val="22"/>
        </w:rPr>
        <w:tab/>
      </w:r>
      <w:r w:rsidR="00697599">
        <w:rPr>
          <w:rFonts w:ascii="Times New Roman" w:hAnsi="Times New Roman"/>
          <w:i/>
          <w:iCs/>
          <w:sz w:val="22"/>
          <w:szCs w:val="22"/>
        </w:rPr>
        <w:tab/>
      </w:r>
    </w:p>
    <w:p w14:paraId="24C6A542" w14:textId="663BB2D5" w:rsidR="00B139FD" w:rsidRPr="003052F7" w:rsidRDefault="0059721F" w:rsidP="0059721F">
      <w:pPr>
        <w:rPr>
          <w:rFonts w:ascii="Times New Roman" w:hAnsi="Times New Roman"/>
          <w:sz w:val="22"/>
          <w:szCs w:val="22"/>
        </w:rPr>
      </w:pPr>
      <w:r>
        <w:rPr>
          <w:rFonts w:ascii="Times New Roman" w:hAnsi="Times New Roman"/>
          <w:i/>
          <w:iCs/>
          <w:sz w:val="22"/>
          <w:szCs w:val="22"/>
        </w:rPr>
        <w:t xml:space="preserve">   </w:t>
      </w:r>
      <w:r w:rsidR="00C971C0">
        <w:rPr>
          <w:rFonts w:ascii="Times New Roman" w:hAnsi="Times New Roman"/>
          <w:i/>
          <w:iCs/>
          <w:sz w:val="22"/>
          <w:szCs w:val="22"/>
        </w:rPr>
        <w:tab/>
      </w:r>
      <w:r>
        <w:rPr>
          <w:rFonts w:ascii="Times New Roman" w:hAnsi="Times New Roman"/>
          <w:i/>
          <w:iCs/>
          <w:sz w:val="22"/>
          <w:szCs w:val="22"/>
        </w:rPr>
        <w:tab/>
      </w:r>
      <w:bookmarkEnd w:id="23"/>
      <w:r w:rsidRPr="00C971C0">
        <w:rPr>
          <w:rFonts w:ascii="Times New Roman" w:hAnsi="Times New Roman"/>
          <w:sz w:val="22"/>
          <w:szCs w:val="22"/>
        </w:rPr>
        <w:t>(</w:t>
      </w:r>
      <w:r w:rsidR="00B139FD" w:rsidRPr="00C971C0">
        <w:rPr>
          <w:rFonts w:ascii="Times New Roman" w:hAnsi="Times New Roman"/>
          <w:sz w:val="22"/>
          <w:szCs w:val="22"/>
        </w:rPr>
        <w:t>C</w:t>
      </w:r>
      <w:r w:rsidR="00B139FD" w:rsidRPr="003052F7">
        <w:rPr>
          <w:rFonts w:ascii="Times New Roman" w:hAnsi="Times New Roman"/>
          <w:sz w:val="22"/>
          <w:szCs w:val="22"/>
        </w:rPr>
        <w:t>hapter 2</w:t>
      </w:r>
      <w:r w:rsidR="00B52BBA" w:rsidRPr="003052F7">
        <w:rPr>
          <w:rFonts w:ascii="Times New Roman" w:hAnsi="Times New Roman"/>
          <w:sz w:val="22"/>
          <w:szCs w:val="22"/>
        </w:rPr>
        <w:t>1</w:t>
      </w:r>
      <w:r w:rsidR="00B139FD" w:rsidRPr="003052F7">
        <w:rPr>
          <w:rFonts w:ascii="Times New Roman" w:hAnsi="Times New Roman"/>
          <w:sz w:val="22"/>
          <w:szCs w:val="22"/>
        </w:rPr>
        <w:t xml:space="preserve">) </w:t>
      </w:r>
      <w:r w:rsidR="00B52BBA" w:rsidRPr="003052F7">
        <w:rPr>
          <w:rFonts w:ascii="Times New Roman" w:hAnsi="Times New Roman"/>
          <w:sz w:val="22"/>
          <w:szCs w:val="22"/>
        </w:rPr>
        <w:t>Bailments and the Storage</w:t>
      </w:r>
      <w:r w:rsidR="008D56D1" w:rsidRPr="003052F7">
        <w:rPr>
          <w:rFonts w:ascii="Times New Roman" w:hAnsi="Times New Roman"/>
          <w:sz w:val="22"/>
          <w:szCs w:val="22"/>
        </w:rPr>
        <w:t>, Shipment, &amp; Leasing of Goods</w:t>
      </w:r>
      <w:r w:rsidR="00B139FD" w:rsidRPr="003052F7">
        <w:rPr>
          <w:rFonts w:ascii="Times New Roman" w:hAnsi="Times New Roman"/>
          <w:sz w:val="22"/>
          <w:szCs w:val="22"/>
        </w:rPr>
        <w:tab/>
      </w:r>
      <w:r w:rsidR="00B139FD" w:rsidRPr="003052F7">
        <w:rPr>
          <w:rFonts w:ascii="Times New Roman" w:hAnsi="Times New Roman"/>
          <w:sz w:val="22"/>
          <w:szCs w:val="22"/>
        </w:rPr>
        <w:tab/>
      </w:r>
    </w:p>
    <w:p w14:paraId="63884E20" w14:textId="11550BA6" w:rsidR="00697599" w:rsidRPr="004D3B03" w:rsidRDefault="003052F7" w:rsidP="00697599">
      <w:pPr>
        <w:ind w:left="2160"/>
        <w:rPr>
          <w:rFonts w:ascii="Times New Roman" w:hAnsi="Times New Roman"/>
          <w:i/>
          <w:iCs/>
          <w:sz w:val="22"/>
          <w:szCs w:val="22"/>
        </w:rPr>
      </w:pPr>
      <w:r>
        <w:rPr>
          <w:rFonts w:ascii="Times New Roman" w:hAnsi="Times New Roman"/>
          <w:b/>
          <w:sz w:val="22"/>
          <w:szCs w:val="22"/>
        </w:rPr>
        <w:t xml:space="preserve">        </w:t>
      </w:r>
      <w:bookmarkStart w:id="25" w:name="_Hlk143366198"/>
      <w:r w:rsidR="00B139FD" w:rsidRPr="004D3B03">
        <w:rPr>
          <w:rFonts w:ascii="Times New Roman" w:hAnsi="Times New Roman"/>
          <w:i/>
          <w:iCs/>
          <w:sz w:val="22"/>
          <w:szCs w:val="22"/>
        </w:rPr>
        <w:t xml:space="preserve">Sections </w:t>
      </w:r>
      <w:r w:rsidR="00B139FD">
        <w:rPr>
          <w:rFonts w:ascii="Times New Roman" w:hAnsi="Times New Roman"/>
          <w:i/>
          <w:iCs/>
          <w:sz w:val="22"/>
          <w:szCs w:val="22"/>
        </w:rPr>
        <w:t>2</w:t>
      </w:r>
      <w:r w:rsidR="008D56D1">
        <w:rPr>
          <w:rFonts w:ascii="Times New Roman" w:hAnsi="Times New Roman"/>
          <w:i/>
          <w:iCs/>
          <w:sz w:val="22"/>
          <w:szCs w:val="22"/>
        </w:rPr>
        <w:t>1</w:t>
      </w:r>
      <w:r w:rsidR="00B139FD" w:rsidRPr="004D3B03">
        <w:rPr>
          <w:rFonts w:ascii="Times New Roman" w:hAnsi="Times New Roman"/>
          <w:i/>
          <w:iCs/>
          <w:sz w:val="22"/>
          <w:szCs w:val="22"/>
        </w:rPr>
        <w:t xml:space="preserve">.1 – </w:t>
      </w:r>
      <w:r w:rsidR="00B139FD">
        <w:rPr>
          <w:rFonts w:ascii="Times New Roman" w:hAnsi="Times New Roman"/>
          <w:i/>
          <w:iCs/>
          <w:sz w:val="22"/>
          <w:szCs w:val="22"/>
        </w:rPr>
        <w:t>2</w:t>
      </w:r>
      <w:r w:rsidR="008D56D1">
        <w:rPr>
          <w:rFonts w:ascii="Times New Roman" w:hAnsi="Times New Roman"/>
          <w:i/>
          <w:iCs/>
          <w:sz w:val="22"/>
          <w:szCs w:val="22"/>
        </w:rPr>
        <w:t>1.4</w:t>
      </w:r>
      <w:bookmarkEnd w:id="25"/>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p>
    <w:p w14:paraId="7D0FB4F8" w14:textId="77777777" w:rsidR="00ED760D" w:rsidRDefault="00A332C3" w:rsidP="003052F7">
      <w:pPr>
        <w:rPr>
          <w:rFonts w:ascii="Times New Roman" w:hAnsi="Times New Roman"/>
          <w:b/>
          <w:bCs/>
          <w:sz w:val="22"/>
          <w:szCs w:val="22"/>
        </w:rPr>
      </w:pPr>
      <w:r>
        <w:rPr>
          <w:rFonts w:ascii="Times New Roman" w:hAnsi="Times New Roman"/>
          <w:b/>
          <w:bCs/>
          <w:sz w:val="22"/>
          <w:szCs w:val="22"/>
        </w:rPr>
        <w:t xml:space="preserve">  </w:t>
      </w:r>
      <w:r w:rsidR="003A0533">
        <w:rPr>
          <w:rFonts w:ascii="Times New Roman" w:hAnsi="Times New Roman"/>
          <w:b/>
          <w:bCs/>
          <w:sz w:val="22"/>
          <w:szCs w:val="22"/>
        </w:rPr>
        <w:t xml:space="preserve"> </w:t>
      </w:r>
      <w:r w:rsidRPr="0081177B">
        <w:rPr>
          <w:rFonts w:ascii="Times New Roman" w:hAnsi="Times New Roman"/>
          <w:b/>
          <w:bCs/>
          <w:sz w:val="22"/>
          <w:szCs w:val="22"/>
        </w:rPr>
        <w:tab/>
      </w:r>
      <w:r w:rsidR="003052F7">
        <w:rPr>
          <w:rFonts w:ascii="Times New Roman" w:hAnsi="Times New Roman"/>
          <w:b/>
          <w:bCs/>
          <w:sz w:val="22"/>
          <w:szCs w:val="22"/>
        </w:rPr>
        <w:tab/>
      </w:r>
    </w:p>
    <w:p w14:paraId="00957017" w14:textId="77777777" w:rsidR="00ED760D" w:rsidRDefault="00ED760D" w:rsidP="003052F7">
      <w:pPr>
        <w:rPr>
          <w:rFonts w:ascii="Times New Roman" w:hAnsi="Times New Roman"/>
          <w:b/>
          <w:bCs/>
          <w:sz w:val="22"/>
          <w:szCs w:val="22"/>
        </w:rPr>
      </w:pPr>
    </w:p>
    <w:p w14:paraId="2CB2D364" w14:textId="77777777" w:rsidR="00ED760D" w:rsidRDefault="00ED760D" w:rsidP="003052F7">
      <w:pPr>
        <w:rPr>
          <w:rFonts w:ascii="Times New Roman" w:hAnsi="Times New Roman"/>
          <w:b/>
          <w:bCs/>
          <w:sz w:val="22"/>
          <w:szCs w:val="22"/>
        </w:rPr>
      </w:pPr>
    </w:p>
    <w:p w14:paraId="2139AB43" w14:textId="77777777" w:rsidR="00ED760D" w:rsidRDefault="00ED760D" w:rsidP="003052F7">
      <w:pPr>
        <w:rPr>
          <w:rFonts w:ascii="Times New Roman" w:hAnsi="Times New Roman"/>
          <w:b/>
          <w:bCs/>
          <w:sz w:val="22"/>
          <w:szCs w:val="22"/>
        </w:rPr>
      </w:pPr>
    </w:p>
    <w:p w14:paraId="72E5083C" w14:textId="77777777" w:rsidR="00ED760D" w:rsidRDefault="00ED760D" w:rsidP="00ED760D">
      <w:pPr>
        <w:tabs>
          <w:tab w:val="left" w:pos="-1440"/>
        </w:tabs>
        <w:rPr>
          <w:rFonts w:ascii="Times New Roman" w:hAnsi="Times New Roman"/>
          <w:b/>
          <w:bCs/>
          <w:color w:val="000000"/>
          <w:sz w:val="22"/>
          <w:szCs w:val="22"/>
          <w:u w:val="single"/>
        </w:rPr>
      </w:pPr>
      <w:r>
        <w:rPr>
          <w:rFonts w:ascii="Times New Roman" w:hAnsi="Times New Roman"/>
          <w:b/>
          <w:bCs/>
          <w:color w:val="000000"/>
          <w:sz w:val="22"/>
          <w:szCs w:val="22"/>
          <w:u w:val="single"/>
        </w:rPr>
        <w:t>Week</w:t>
      </w:r>
      <w:r>
        <w:rPr>
          <w:rFonts w:ascii="Times New Roman" w:hAnsi="Times New Roman"/>
          <w:b/>
          <w:bCs/>
          <w:color w:val="000000"/>
          <w:sz w:val="22"/>
          <w:szCs w:val="22"/>
        </w:rPr>
        <w:tab/>
      </w:r>
      <w:r>
        <w:rPr>
          <w:rFonts w:ascii="Times New Roman" w:hAnsi="Times New Roman"/>
          <w:b/>
          <w:bCs/>
          <w:color w:val="000000"/>
          <w:sz w:val="22"/>
          <w:szCs w:val="22"/>
        </w:rPr>
        <w:tab/>
      </w:r>
      <w:r w:rsidRPr="007B044E">
        <w:rPr>
          <w:rFonts w:ascii="Times New Roman" w:hAnsi="Times New Roman"/>
          <w:b/>
          <w:bCs/>
          <w:color w:val="000000"/>
          <w:sz w:val="22"/>
          <w:szCs w:val="22"/>
          <w:u w:val="single"/>
        </w:rPr>
        <w:t xml:space="preserve">Date &amp; </w:t>
      </w:r>
      <w:r>
        <w:rPr>
          <w:rFonts w:ascii="Times New Roman" w:hAnsi="Times New Roman"/>
          <w:b/>
          <w:bCs/>
          <w:color w:val="000000"/>
          <w:sz w:val="22"/>
          <w:szCs w:val="22"/>
          <w:u w:val="single"/>
        </w:rPr>
        <w:t>Chapter(s) Covered</w:t>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u w:val="single"/>
        </w:rPr>
        <w:t>Assignments</w:t>
      </w:r>
    </w:p>
    <w:p w14:paraId="11C0C711" w14:textId="112E6C52" w:rsidR="00ED760D" w:rsidRDefault="00ED760D" w:rsidP="003052F7">
      <w:pPr>
        <w:rPr>
          <w:rFonts w:ascii="Times New Roman" w:hAnsi="Times New Roman"/>
          <w:b/>
          <w:bCs/>
          <w:sz w:val="22"/>
          <w:szCs w:val="22"/>
        </w:rPr>
      </w:pPr>
    </w:p>
    <w:p w14:paraId="70F1C18E" w14:textId="6596C4DA" w:rsidR="00ED760D" w:rsidRDefault="00ED760D" w:rsidP="003052F7">
      <w:pPr>
        <w:rPr>
          <w:rFonts w:ascii="Times New Roman" w:hAnsi="Times New Roman"/>
          <w:b/>
          <w:bCs/>
          <w:sz w:val="22"/>
          <w:szCs w:val="22"/>
        </w:rPr>
      </w:pPr>
      <w:r>
        <w:rPr>
          <w:rFonts w:ascii="Times New Roman" w:hAnsi="Times New Roman"/>
          <w:b/>
          <w:bCs/>
          <w:sz w:val="22"/>
          <w:szCs w:val="22"/>
        </w:rPr>
        <w:t xml:space="preserve">   </w:t>
      </w:r>
      <w:bookmarkStart w:id="26" w:name="_Hlk143366349"/>
      <w:r>
        <w:rPr>
          <w:rFonts w:ascii="Times New Roman" w:hAnsi="Times New Roman"/>
          <w:b/>
          <w:bCs/>
          <w:sz w:val="22"/>
          <w:szCs w:val="22"/>
        </w:rPr>
        <w:t>1</w:t>
      </w:r>
      <w:r w:rsidR="00343401">
        <w:rPr>
          <w:rFonts w:ascii="Times New Roman" w:hAnsi="Times New Roman"/>
          <w:b/>
          <w:bCs/>
          <w:sz w:val="22"/>
          <w:szCs w:val="22"/>
        </w:rPr>
        <w:t>4</w:t>
      </w:r>
      <w:r w:rsidRPr="00BF78B6">
        <w:rPr>
          <w:rFonts w:ascii="Times New Roman" w:hAnsi="Times New Roman"/>
          <w:b/>
          <w:bCs/>
          <w:i/>
          <w:iCs/>
          <w:sz w:val="22"/>
          <w:szCs w:val="22"/>
        </w:rPr>
        <w:t xml:space="preserve"> </w:t>
      </w:r>
      <w:r>
        <w:rPr>
          <w:rFonts w:ascii="Times New Roman" w:hAnsi="Times New Roman"/>
          <w:sz w:val="22"/>
          <w:szCs w:val="22"/>
        </w:rPr>
        <w:tab/>
      </w:r>
      <w:r>
        <w:rPr>
          <w:rFonts w:ascii="Times New Roman" w:hAnsi="Times New Roman"/>
          <w:sz w:val="22"/>
          <w:szCs w:val="22"/>
        </w:rPr>
        <w:tab/>
      </w:r>
      <w:r w:rsidR="00A045AA" w:rsidRPr="00A045AA">
        <w:rPr>
          <w:rFonts w:ascii="Times New Roman" w:hAnsi="Times New Roman"/>
          <w:b/>
          <w:bCs/>
          <w:sz w:val="22"/>
          <w:szCs w:val="22"/>
        </w:rPr>
        <w:t>November 18</w:t>
      </w:r>
      <w:r w:rsidRPr="00A045AA">
        <w:rPr>
          <w:rFonts w:ascii="Times New Roman" w:hAnsi="Times New Roman"/>
          <w:b/>
          <w:bCs/>
          <w:sz w:val="22"/>
          <w:szCs w:val="22"/>
        </w:rPr>
        <w:t xml:space="preserve"> – </w:t>
      </w:r>
      <w:r w:rsidR="00A045AA" w:rsidRPr="00A045AA">
        <w:rPr>
          <w:rFonts w:ascii="Times New Roman" w:hAnsi="Times New Roman"/>
          <w:b/>
          <w:bCs/>
          <w:sz w:val="22"/>
          <w:szCs w:val="22"/>
        </w:rPr>
        <w:t>November</w:t>
      </w:r>
      <w:r w:rsidR="00A045AA">
        <w:rPr>
          <w:rFonts w:ascii="Times New Roman" w:hAnsi="Times New Roman"/>
          <w:b/>
          <w:bCs/>
          <w:sz w:val="22"/>
          <w:szCs w:val="22"/>
        </w:rPr>
        <w:t xml:space="preserve"> 24</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bookmarkEnd w:id="26"/>
      <w:r w:rsidR="00C35C2A" w:rsidRPr="007B044E">
        <w:rPr>
          <w:rFonts w:ascii="Wingdings" w:hAnsi="Wingdings"/>
          <w:b/>
          <w:bCs/>
          <w:sz w:val="22"/>
          <w:szCs w:val="22"/>
        </w:rPr>
        <w:sym w:font="Wingdings" w:char="F0FC"/>
      </w:r>
      <w:r w:rsidR="00C35C2A" w:rsidRPr="00C070C8">
        <w:rPr>
          <w:rFonts w:ascii="Times New Roman" w:hAnsi="Times New Roman"/>
          <w:b/>
          <w:sz w:val="22"/>
          <w:szCs w:val="22"/>
        </w:rPr>
        <w:t>Case Study #</w:t>
      </w:r>
      <w:r w:rsidR="00C35C2A">
        <w:rPr>
          <w:rFonts w:ascii="Times New Roman" w:hAnsi="Times New Roman"/>
          <w:b/>
          <w:sz w:val="22"/>
          <w:szCs w:val="22"/>
        </w:rPr>
        <w:t>2</w:t>
      </w:r>
      <w:r w:rsidR="00C35C2A" w:rsidRPr="00C070C8">
        <w:rPr>
          <w:rFonts w:ascii="Times New Roman" w:hAnsi="Times New Roman"/>
          <w:b/>
          <w:sz w:val="22"/>
          <w:szCs w:val="22"/>
        </w:rPr>
        <w:t xml:space="preserve"> Due</w:t>
      </w:r>
    </w:p>
    <w:p w14:paraId="30409946" w14:textId="3A2442DC" w:rsidR="00A332C3" w:rsidRPr="00F4019E" w:rsidRDefault="00ED760D" w:rsidP="003052F7">
      <w:pPr>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sidR="003052F7" w:rsidRPr="003052F7">
        <w:rPr>
          <w:rFonts w:ascii="Times New Roman" w:hAnsi="Times New Roman"/>
          <w:b/>
          <w:bCs/>
          <w:sz w:val="22"/>
          <w:szCs w:val="22"/>
        </w:rPr>
        <w:t>(</w:t>
      </w:r>
      <w:r w:rsidR="00A332C3" w:rsidRPr="003052F7">
        <w:rPr>
          <w:rFonts w:ascii="Times New Roman" w:hAnsi="Times New Roman"/>
          <w:sz w:val="22"/>
          <w:szCs w:val="22"/>
        </w:rPr>
        <w:t xml:space="preserve">Chapter </w:t>
      </w:r>
      <w:r w:rsidR="00C06DAC" w:rsidRPr="003052F7">
        <w:rPr>
          <w:rFonts w:ascii="Times New Roman" w:hAnsi="Times New Roman"/>
          <w:sz w:val="22"/>
          <w:szCs w:val="22"/>
        </w:rPr>
        <w:t>31</w:t>
      </w:r>
      <w:r w:rsidR="00A332C3" w:rsidRPr="003052F7">
        <w:rPr>
          <w:rFonts w:ascii="Times New Roman" w:hAnsi="Times New Roman"/>
          <w:sz w:val="22"/>
          <w:szCs w:val="22"/>
        </w:rPr>
        <w:t xml:space="preserve">) </w:t>
      </w:r>
      <w:r w:rsidR="002529AB" w:rsidRPr="003052F7">
        <w:rPr>
          <w:rFonts w:ascii="Times New Roman" w:hAnsi="Times New Roman"/>
          <w:sz w:val="22"/>
          <w:szCs w:val="22"/>
        </w:rPr>
        <w:t>Introduction to Property: Personal Property and Fixtures</w:t>
      </w:r>
      <w:r w:rsidR="00A332C3" w:rsidRPr="003052F7">
        <w:rPr>
          <w:rFonts w:ascii="Times New Roman" w:hAnsi="Times New Roman"/>
          <w:sz w:val="22"/>
          <w:szCs w:val="22"/>
        </w:rPr>
        <w:tab/>
      </w:r>
    </w:p>
    <w:p w14:paraId="0DB4A1A0" w14:textId="77777777" w:rsidR="00A045AA" w:rsidRDefault="00A045AA" w:rsidP="00A332C3">
      <w:pPr>
        <w:rPr>
          <w:rFonts w:ascii="Times New Roman" w:hAnsi="Times New Roman"/>
          <w:i/>
          <w:iCs/>
          <w:sz w:val="22"/>
          <w:szCs w:val="22"/>
        </w:rPr>
      </w:pPr>
      <w:r>
        <w:rPr>
          <w:rFonts w:ascii="Times New Roman" w:hAnsi="Times New Roman"/>
          <w:b/>
          <w:sz w:val="22"/>
          <w:szCs w:val="22"/>
        </w:rPr>
        <w:t xml:space="preserve"> </w:t>
      </w:r>
      <w:r w:rsidR="00ED760D">
        <w:rPr>
          <w:rFonts w:ascii="Times New Roman" w:hAnsi="Times New Roman"/>
          <w:b/>
          <w:sz w:val="22"/>
          <w:szCs w:val="22"/>
        </w:rPr>
        <w:t xml:space="preserve">  </w:t>
      </w:r>
      <w:r w:rsidR="00ED760D">
        <w:rPr>
          <w:rFonts w:ascii="Times New Roman" w:hAnsi="Times New Roman"/>
          <w:b/>
          <w:sz w:val="22"/>
          <w:szCs w:val="22"/>
        </w:rPr>
        <w:tab/>
      </w:r>
      <w:r w:rsidR="00ED760D">
        <w:rPr>
          <w:rFonts w:ascii="Times New Roman" w:hAnsi="Times New Roman"/>
          <w:b/>
          <w:sz w:val="22"/>
          <w:szCs w:val="22"/>
        </w:rPr>
        <w:tab/>
      </w:r>
      <w:r w:rsidR="00ED760D">
        <w:rPr>
          <w:rFonts w:ascii="Times New Roman" w:hAnsi="Times New Roman"/>
          <w:b/>
          <w:sz w:val="22"/>
          <w:szCs w:val="22"/>
        </w:rPr>
        <w:tab/>
        <w:t xml:space="preserve">         </w:t>
      </w:r>
      <w:r w:rsidR="00ED760D" w:rsidRPr="004D3B03">
        <w:rPr>
          <w:rFonts w:ascii="Times New Roman" w:hAnsi="Times New Roman"/>
          <w:i/>
          <w:iCs/>
          <w:sz w:val="22"/>
          <w:szCs w:val="22"/>
        </w:rPr>
        <w:t xml:space="preserve">Sections </w:t>
      </w:r>
      <w:r w:rsidR="00ED760D">
        <w:rPr>
          <w:rFonts w:ascii="Times New Roman" w:hAnsi="Times New Roman"/>
          <w:i/>
          <w:iCs/>
          <w:sz w:val="22"/>
          <w:szCs w:val="22"/>
        </w:rPr>
        <w:t>31</w:t>
      </w:r>
      <w:r w:rsidR="00ED760D" w:rsidRPr="004D3B03">
        <w:rPr>
          <w:rFonts w:ascii="Times New Roman" w:hAnsi="Times New Roman"/>
          <w:i/>
          <w:iCs/>
          <w:sz w:val="22"/>
          <w:szCs w:val="22"/>
        </w:rPr>
        <w:t xml:space="preserve">.1 – </w:t>
      </w:r>
      <w:r w:rsidR="00ED760D">
        <w:rPr>
          <w:rFonts w:ascii="Times New Roman" w:hAnsi="Times New Roman"/>
          <w:i/>
          <w:iCs/>
          <w:sz w:val="22"/>
          <w:szCs w:val="22"/>
        </w:rPr>
        <w:t>31.5</w:t>
      </w:r>
      <w:r w:rsidR="00C35C2A">
        <w:rPr>
          <w:rFonts w:ascii="Times New Roman" w:hAnsi="Times New Roman"/>
          <w:i/>
          <w:iCs/>
          <w:sz w:val="22"/>
          <w:szCs w:val="22"/>
        </w:rPr>
        <w:tab/>
      </w:r>
      <w:r w:rsidR="00C35C2A">
        <w:rPr>
          <w:rFonts w:ascii="Times New Roman" w:hAnsi="Times New Roman"/>
          <w:i/>
          <w:iCs/>
          <w:sz w:val="22"/>
          <w:szCs w:val="22"/>
        </w:rPr>
        <w:tab/>
      </w:r>
      <w:r w:rsidR="00C35C2A">
        <w:rPr>
          <w:rFonts w:ascii="Times New Roman" w:hAnsi="Times New Roman"/>
          <w:i/>
          <w:iCs/>
          <w:sz w:val="22"/>
          <w:szCs w:val="22"/>
        </w:rPr>
        <w:tab/>
      </w:r>
      <w:r w:rsidR="00C35C2A">
        <w:rPr>
          <w:rFonts w:ascii="Times New Roman" w:hAnsi="Times New Roman"/>
          <w:i/>
          <w:iCs/>
          <w:sz w:val="22"/>
          <w:szCs w:val="22"/>
        </w:rPr>
        <w:tab/>
      </w:r>
    </w:p>
    <w:p w14:paraId="3944E201" w14:textId="5F02E915" w:rsidR="00A332C3" w:rsidRPr="004D3B03" w:rsidRDefault="00C35C2A" w:rsidP="00A332C3">
      <w:pPr>
        <w:rPr>
          <w:rFonts w:ascii="Times New Roman" w:hAnsi="Times New Roman"/>
          <w:i/>
          <w:iCs/>
          <w:sz w:val="22"/>
          <w:szCs w:val="22"/>
        </w:rPr>
      </w:pPr>
      <w:r>
        <w:rPr>
          <w:rFonts w:ascii="Times New Roman" w:hAnsi="Times New Roman"/>
          <w:i/>
          <w:iCs/>
          <w:sz w:val="22"/>
          <w:szCs w:val="22"/>
        </w:rPr>
        <w:tab/>
      </w:r>
      <w:r>
        <w:rPr>
          <w:rFonts w:ascii="Times New Roman" w:hAnsi="Times New Roman"/>
          <w:i/>
          <w:iCs/>
          <w:sz w:val="22"/>
          <w:szCs w:val="22"/>
        </w:rPr>
        <w:tab/>
      </w:r>
    </w:p>
    <w:p w14:paraId="6322E31A" w14:textId="71A5B632" w:rsidR="00253618" w:rsidRDefault="006C7CAC" w:rsidP="006C7CAC">
      <w:pPr>
        <w:rPr>
          <w:rFonts w:ascii="Times New Roman" w:hAnsi="Times New Roman"/>
          <w:b/>
          <w:bCs/>
          <w:sz w:val="22"/>
          <w:szCs w:val="22"/>
        </w:rPr>
      </w:pPr>
      <w:r>
        <w:rPr>
          <w:rFonts w:ascii="Times New Roman" w:hAnsi="Times New Roman"/>
          <w:b/>
          <w:bCs/>
          <w:sz w:val="22"/>
          <w:szCs w:val="22"/>
        </w:rPr>
        <w:t xml:space="preserve">   </w:t>
      </w:r>
      <w:r w:rsidR="00A045AA">
        <w:rPr>
          <w:rFonts w:ascii="Times New Roman" w:hAnsi="Times New Roman"/>
          <w:b/>
          <w:bCs/>
          <w:sz w:val="22"/>
          <w:szCs w:val="22"/>
        </w:rPr>
        <w:t>15</w:t>
      </w:r>
      <w:r w:rsidR="00A045AA">
        <w:rPr>
          <w:rFonts w:ascii="Times New Roman" w:hAnsi="Times New Roman"/>
          <w:b/>
          <w:bCs/>
          <w:sz w:val="22"/>
          <w:szCs w:val="22"/>
        </w:rPr>
        <w:tab/>
      </w:r>
      <w:r w:rsidR="00A045AA">
        <w:rPr>
          <w:rFonts w:ascii="Times New Roman" w:hAnsi="Times New Roman"/>
          <w:b/>
          <w:bCs/>
          <w:sz w:val="22"/>
          <w:szCs w:val="22"/>
        </w:rPr>
        <w:tab/>
        <w:t>November 25 – November 26</w:t>
      </w:r>
      <w:r w:rsidR="00253618">
        <w:rPr>
          <w:rFonts w:ascii="Times New Roman" w:hAnsi="Times New Roman"/>
          <w:b/>
          <w:bCs/>
          <w:sz w:val="22"/>
          <w:szCs w:val="22"/>
        </w:rPr>
        <w:tab/>
      </w:r>
      <w:r w:rsidR="00253618">
        <w:rPr>
          <w:rFonts w:ascii="Times New Roman" w:hAnsi="Times New Roman"/>
          <w:b/>
          <w:bCs/>
          <w:sz w:val="22"/>
          <w:szCs w:val="22"/>
        </w:rPr>
        <w:tab/>
      </w:r>
      <w:r w:rsidR="00253618">
        <w:rPr>
          <w:rFonts w:ascii="Times New Roman" w:hAnsi="Times New Roman"/>
          <w:b/>
          <w:bCs/>
          <w:sz w:val="22"/>
          <w:szCs w:val="22"/>
        </w:rPr>
        <w:tab/>
      </w:r>
      <w:r w:rsidR="00253618">
        <w:rPr>
          <w:rFonts w:ascii="Times New Roman" w:hAnsi="Times New Roman"/>
          <w:b/>
          <w:bCs/>
          <w:sz w:val="22"/>
          <w:szCs w:val="22"/>
        </w:rPr>
        <w:tab/>
      </w:r>
      <w:r w:rsidR="00253618">
        <w:rPr>
          <w:rFonts w:ascii="Times New Roman" w:hAnsi="Times New Roman"/>
          <w:b/>
          <w:bCs/>
          <w:sz w:val="22"/>
          <w:szCs w:val="22"/>
        </w:rPr>
        <w:tab/>
      </w:r>
      <w:r w:rsidR="00253618">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 xml:space="preserve">Review </w:t>
      </w:r>
      <w:r w:rsidR="00253618">
        <w:rPr>
          <w:rFonts w:ascii="Times New Roman" w:hAnsi="Times New Roman"/>
          <w:b/>
          <w:sz w:val="22"/>
          <w:szCs w:val="22"/>
        </w:rPr>
        <w:t xml:space="preserve">Chapters 18-21 &amp; </w:t>
      </w:r>
    </w:p>
    <w:p w14:paraId="57FB46B2" w14:textId="41EDA41F" w:rsidR="00A045AA" w:rsidRDefault="00253618" w:rsidP="00181403">
      <w:pPr>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6C7CAC">
        <w:rPr>
          <w:rFonts w:ascii="Times New Roman" w:hAnsi="Times New Roman"/>
          <w:b/>
          <w:bCs/>
          <w:sz w:val="22"/>
          <w:szCs w:val="22"/>
        </w:rPr>
        <w:tab/>
      </w:r>
      <w:r w:rsidR="006C7CAC">
        <w:rPr>
          <w:rFonts w:ascii="Times New Roman" w:hAnsi="Times New Roman"/>
          <w:b/>
          <w:bCs/>
          <w:sz w:val="22"/>
          <w:szCs w:val="22"/>
        </w:rPr>
        <w:tab/>
      </w:r>
      <w:r w:rsidR="006C7CAC">
        <w:rPr>
          <w:rFonts w:ascii="Times New Roman" w:hAnsi="Times New Roman"/>
          <w:b/>
          <w:bCs/>
          <w:sz w:val="22"/>
          <w:szCs w:val="22"/>
        </w:rPr>
        <w:tab/>
      </w:r>
      <w:r w:rsidR="006C7CAC">
        <w:rPr>
          <w:rFonts w:ascii="Times New Roman" w:hAnsi="Times New Roman"/>
          <w:b/>
          <w:bCs/>
          <w:sz w:val="22"/>
          <w:szCs w:val="22"/>
        </w:rPr>
        <w:tab/>
      </w:r>
      <w:r w:rsidR="006C7CAC">
        <w:rPr>
          <w:rFonts w:ascii="Times New Roman" w:hAnsi="Times New Roman"/>
          <w:b/>
          <w:bCs/>
          <w:sz w:val="22"/>
          <w:szCs w:val="22"/>
        </w:rPr>
        <w:tab/>
      </w:r>
      <w:r w:rsidR="006C7CAC">
        <w:rPr>
          <w:rFonts w:ascii="Times New Roman" w:hAnsi="Times New Roman"/>
          <w:b/>
          <w:bCs/>
          <w:sz w:val="22"/>
          <w:szCs w:val="22"/>
        </w:rPr>
        <w:tab/>
      </w:r>
      <w:r w:rsidR="006C7CAC">
        <w:rPr>
          <w:rFonts w:ascii="Times New Roman" w:hAnsi="Times New Roman"/>
          <w:b/>
          <w:bCs/>
          <w:sz w:val="22"/>
          <w:szCs w:val="22"/>
        </w:rPr>
        <w:tab/>
      </w:r>
      <w:r w:rsidR="006C7CAC">
        <w:rPr>
          <w:rFonts w:ascii="Times New Roman" w:hAnsi="Times New Roman"/>
          <w:b/>
          <w:bCs/>
          <w:sz w:val="22"/>
          <w:szCs w:val="22"/>
        </w:rPr>
        <w:tab/>
        <w:t>31 in preparation for Exam #4</w:t>
      </w:r>
    </w:p>
    <w:p w14:paraId="355586B4" w14:textId="77777777" w:rsidR="006C7CAC" w:rsidRDefault="006C7CAC" w:rsidP="00181403">
      <w:pPr>
        <w:rPr>
          <w:rFonts w:ascii="Times New Roman" w:hAnsi="Times New Roman"/>
          <w:b/>
          <w:bCs/>
          <w:sz w:val="22"/>
          <w:szCs w:val="22"/>
        </w:rPr>
      </w:pPr>
    </w:p>
    <w:p w14:paraId="7EC86F79" w14:textId="394807B2" w:rsidR="00DB5FA9" w:rsidRDefault="00ED760D" w:rsidP="00181403">
      <w:pPr>
        <w:rPr>
          <w:rFonts w:ascii="Times New Roman" w:hAnsi="Times New Roman"/>
          <w:b/>
          <w:sz w:val="22"/>
          <w:szCs w:val="22"/>
        </w:rPr>
      </w:pPr>
      <w:r>
        <w:rPr>
          <w:rFonts w:ascii="Times New Roman" w:hAnsi="Times New Roman"/>
          <w:b/>
          <w:bCs/>
          <w:sz w:val="22"/>
          <w:szCs w:val="22"/>
        </w:rPr>
        <w:t xml:space="preserve">   </w:t>
      </w:r>
      <w:r w:rsidR="00DB5FA9">
        <w:rPr>
          <w:rFonts w:ascii="Times New Roman" w:hAnsi="Times New Roman"/>
          <w:b/>
          <w:bCs/>
          <w:sz w:val="22"/>
          <w:szCs w:val="22"/>
        </w:rPr>
        <w:t>16</w:t>
      </w:r>
      <w:r w:rsidR="00DB5FA9" w:rsidRPr="00BF78B6">
        <w:rPr>
          <w:rFonts w:ascii="Times New Roman" w:hAnsi="Times New Roman"/>
          <w:b/>
          <w:bCs/>
          <w:i/>
          <w:iCs/>
          <w:sz w:val="22"/>
          <w:szCs w:val="22"/>
        </w:rPr>
        <w:t xml:space="preserve"> </w:t>
      </w:r>
      <w:r w:rsidR="00DB5FA9">
        <w:rPr>
          <w:rFonts w:ascii="Times New Roman" w:hAnsi="Times New Roman"/>
          <w:sz w:val="22"/>
          <w:szCs w:val="22"/>
        </w:rPr>
        <w:tab/>
      </w:r>
      <w:r w:rsidR="00DB5FA9">
        <w:rPr>
          <w:rFonts w:ascii="Times New Roman" w:hAnsi="Times New Roman"/>
          <w:sz w:val="22"/>
          <w:szCs w:val="22"/>
        </w:rPr>
        <w:tab/>
      </w:r>
      <w:r w:rsidR="00A045AA" w:rsidRPr="00A045AA">
        <w:rPr>
          <w:rFonts w:ascii="Times New Roman" w:hAnsi="Times New Roman"/>
          <w:b/>
          <w:bCs/>
          <w:sz w:val="22"/>
          <w:szCs w:val="22"/>
        </w:rPr>
        <w:t>Decembe</w:t>
      </w:r>
      <w:r w:rsidR="00A045AA">
        <w:rPr>
          <w:rFonts w:ascii="Times New Roman" w:hAnsi="Times New Roman"/>
          <w:b/>
          <w:bCs/>
          <w:sz w:val="22"/>
          <w:szCs w:val="22"/>
        </w:rPr>
        <w:t xml:space="preserve">r 2 </w:t>
      </w:r>
      <w:r w:rsidR="00DB5FA9" w:rsidRPr="00DB5FA9">
        <w:rPr>
          <w:rFonts w:ascii="Times New Roman" w:hAnsi="Times New Roman"/>
          <w:b/>
          <w:bCs/>
          <w:sz w:val="22"/>
          <w:szCs w:val="22"/>
        </w:rPr>
        <w:t>–</w:t>
      </w:r>
      <w:r w:rsidR="00DB5FA9" w:rsidRPr="00ED760D">
        <w:rPr>
          <w:rFonts w:ascii="Times New Roman" w:hAnsi="Times New Roman"/>
          <w:b/>
          <w:bCs/>
          <w:sz w:val="22"/>
          <w:szCs w:val="22"/>
        </w:rPr>
        <w:t xml:space="preserve"> </w:t>
      </w:r>
      <w:r w:rsidR="00A045AA">
        <w:rPr>
          <w:rFonts w:ascii="Times New Roman" w:hAnsi="Times New Roman"/>
          <w:b/>
          <w:bCs/>
          <w:sz w:val="22"/>
          <w:szCs w:val="22"/>
        </w:rPr>
        <w:t xml:space="preserve">December </w:t>
      </w:r>
      <w:r w:rsidR="00CA7846">
        <w:rPr>
          <w:rFonts w:ascii="Times New Roman" w:hAnsi="Times New Roman"/>
          <w:b/>
          <w:bCs/>
          <w:sz w:val="22"/>
          <w:szCs w:val="22"/>
        </w:rPr>
        <w:t>6</w:t>
      </w:r>
      <w:r w:rsidR="00DB5FA9">
        <w:rPr>
          <w:rFonts w:ascii="Times New Roman" w:hAnsi="Times New Roman"/>
          <w:sz w:val="22"/>
          <w:szCs w:val="22"/>
        </w:rPr>
        <w:tab/>
      </w:r>
      <w:r w:rsidR="00DB5FA9">
        <w:rPr>
          <w:rFonts w:ascii="Times New Roman" w:hAnsi="Times New Roman"/>
          <w:sz w:val="22"/>
          <w:szCs w:val="22"/>
        </w:rPr>
        <w:tab/>
      </w:r>
      <w:r w:rsidR="00DB5FA9">
        <w:rPr>
          <w:rFonts w:ascii="Times New Roman" w:hAnsi="Times New Roman"/>
          <w:sz w:val="22"/>
          <w:szCs w:val="22"/>
        </w:rPr>
        <w:tab/>
      </w:r>
      <w:r w:rsidR="00DB5FA9">
        <w:rPr>
          <w:rFonts w:ascii="Times New Roman" w:hAnsi="Times New Roman"/>
          <w:sz w:val="22"/>
          <w:szCs w:val="22"/>
        </w:rPr>
        <w:tab/>
      </w:r>
      <w:r w:rsidR="00DB5FA9">
        <w:rPr>
          <w:rFonts w:ascii="Times New Roman" w:hAnsi="Times New Roman"/>
          <w:sz w:val="22"/>
          <w:szCs w:val="22"/>
        </w:rPr>
        <w:tab/>
      </w:r>
      <w:r w:rsidR="00DB5FA9">
        <w:rPr>
          <w:rFonts w:ascii="Times New Roman" w:hAnsi="Times New Roman"/>
          <w:sz w:val="22"/>
          <w:szCs w:val="22"/>
        </w:rPr>
        <w:tab/>
      </w:r>
      <w:bookmarkStart w:id="27" w:name="_Hlk174819441"/>
      <w:r w:rsidR="00DB5FA9" w:rsidRPr="007B044E">
        <w:rPr>
          <w:rFonts w:ascii="Wingdings" w:hAnsi="Wingdings"/>
          <w:b/>
          <w:bCs/>
          <w:sz w:val="22"/>
          <w:szCs w:val="22"/>
        </w:rPr>
        <w:sym w:font="Wingdings" w:char="F0FC"/>
      </w:r>
      <w:r w:rsidR="00DB5FA9" w:rsidRPr="00C070C8">
        <w:rPr>
          <w:rFonts w:ascii="Times New Roman" w:hAnsi="Times New Roman"/>
          <w:b/>
          <w:sz w:val="22"/>
          <w:szCs w:val="22"/>
        </w:rPr>
        <w:t>C</w:t>
      </w:r>
      <w:r w:rsidR="00DB5FA9">
        <w:rPr>
          <w:rFonts w:ascii="Times New Roman" w:hAnsi="Times New Roman"/>
          <w:b/>
          <w:sz w:val="22"/>
          <w:szCs w:val="22"/>
        </w:rPr>
        <w:t>omplete Exam</w:t>
      </w:r>
      <w:r w:rsidR="001C4BEF">
        <w:rPr>
          <w:rFonts w:ascii="Times New Roman" w:hAnsi="Times New Roman"/>
          <w:b/>
          <w:sz w:val="22"/>
          <w:szCs w:val="22"/>
        </w:rPr>
        <w:t xml:space="preserve"> #4</w:t>
      </w:r>
    </w:p>
    <w:p w14:paraId="7040EA5B" w14:textId="22808EEE" w:rsidR="00DB5FA9" w:rsidRDefault="00DB5FA9" w:rsidP="00DB5FA9">
      <w:pPr>
        <w:ind w:left="7920"/>
        <w:rPr>
          <w:rFonts w:ascii="Times New Roman" w:hAnsi="Times New Roman"/>
          <w:b/>
          <w:bCs/>
          <w:sz w:val="22"/>
          <w:szCs w:val="22"/>
        </w:rPr>
      </w:pPr>
      <w:r>
        <w:rPr>
          <w:rFonts w:ascii="Times New Roman" w:hAnsi="Times New Roman"/>
          <w:b/>
          <w:sz w:val="22"/>
          <w:szCs w:val="22"/>
        </w:rPr>
        <w:t>(Includes Chapters 18-21 &amp; 31)</w:t>
      </w:r>
    </w:p>
    <w:bookmarkEnd w:id="27"/>
    <w:p w14:paraId="55C37592" w14:textId="19C4F391" w:rsidR="00EA26F7" w:rsidRDefault="00D96CA8" w:rsidP="00181403">
      <w:pPr>
        <w:rPr>
          <w:rFonts w:ascii="Times New Roman" w:hAnsi="Times New Roman"/>
          <w:sz w:val="22"/>
          <w:szCs w:val="22"/>
        </w:rPr>
      </w:pPr>
      <w:r w:rsidRPr="0081177B">
        <w:rPr>
          <w:rFonts w:ascii="Times New Roman" w:hAnsi="Times New Roman"/>
          <w:b/>
          <w:bCs/>
          <w:sz w:val="22"/>
          <w:szCs w:val="22"/>
        </w:rPr>
        <w:tab/>
      </w:r>
      <w:r w:rsidRPr="0081177B">
        <w:rPr>
          <w:rFonts w:ascii="Times New Roman" w:hAnsi="Times New Roman"/>
          <w:b/>
          <w:bCs/>
          <w:sz w:val="22"/>
          <w:szCs w:val="22"/>
        </w:rPr>
        <w:tab/>
      </w:r>
      <w:r w:rsidRPr="0081177B">
        <w:rPr>
          <w:rFonts w:ascii="Times New Roman" w:hAnsi="Times New Roman"/>
          <w:b/>
          <w:bCs/>
          <w:sz w:val="22"/>
          <w:szCs w:val="22"/>
        </w:rPr>
        <w:tab/>
      </w:r>
      <w:r w:rsidR="00275259">
        <w:rPr>
          <w:rFonts w:ascii="Times New Roman" w:hAnsi="Times New Roman"/>
          <w:b/>
          <w:bCs/>
          <w:sz w:val="22"/>
          <w:szCs w:val="22"/>
        </w:rPr>
        <w:tab/>
      </w:r>
      <w:r w:rsidRPr="00EA2AA6">
        <w:rPr>
          <w:rFonts w:ascii="Times New Roman" w:hAnsi="Times New Roman"/>
          <w:sz w:val="22"/>
          <w:szCs w:val="22"/>
        </w:rPr>
        <w:tab/>
      </w:r>
      <w:r w:rsidR="00A81A28">
        <w:rPr>
          <w:rFonts w:ascii="Times New Roman" w:hAnsi="Times New Roman"/>
          <w:sz w:val="22"/>
          <w:szCs w:val="22"/>
        </w:rPr>
        <w:tab/>
      </w:r>
      <w:r w:rsidR="00A81A28">
        <w:rPr>
          <w:rFonts w:ascii="Times New Roman" w:hAnsi="Times New Roman"/>
          <w:sz w:val="22"/>
          <w:szCs w:val="22"/>
        </w:rPr>
        <w:tab/>
      </w:r>
      <w:r w:rsidRPr="00275259">
        <w:rPr>
          <w:rFonts w:ascii="Times New Roman" w:hAnsi="Times New Roman"/>
          <w:b/>
          <w:sz w:val="22"/>
          <w:szCs w:val="22"/>
        </w:rPr>
        <w:tab/>
      </w:r>
      <w:r w:rsidR="00EA2AA6">
        <w:rPr>
          <w:rFonts w:ascii="Times New Roman" w:hAnsi="Times New Roman"/>
          <w:b/>
          <w:sz w:val="22"/>
          <w:szCs w:val="22"/>
        </w:rPr>
        <w:tab/>
      </w:r>
    </w:p>
    <w:p w14:paraId="15568A62" w14:textId="77777777" w:rsidR="003052F7" w:rsidRDefault="00EA26F7" w:rsidP="005B72AA">
      <w:pPr>
        <w:rPr>
          <w:rFonts w:ascii="Times New Roman" w:hAnsi="Times New Roman"/>
          <w:b/>
          <w:bCs/>
          <w:sz w:val="22"/>
          <w:szCs w:val="22"/>
        </w:rPr>
      </w:pPr>
      <w:r>
        <w:rPr>
          <w:rFonts w:ascii="Times New Roman" w:hAnsi="Times New Roman"/>
          <w:b/>
          <w:bCs/>
          <w:sz w:val="22"/>
          <w:szCs w:val="22"/>
        </w:rPr>
        <w:t xml:space="preserve">     </w:t>
      </w:r>
      <w:bookmarkEnd w:id="24"/>
    </w:p>
    <w:p w14:paraId="5240B7FA" w14:textId="7EEE4192" w:rsidR="007859ED" w:rsidRDefault="00B001BF" w:rsidP="005B72AA">
      <w:pPr>
        <w:rPr>
          <w:rFonts w:ascii="Times New Roman" w:hAnsi="Times New Roman"/>
          <w:szCs w:val="20"/>
        </w:rPr>
      </w:pPr>
      <w:r w:rsidRPr="00CE39E2">
        <w:rPr>
          <w:rFonts w:ascii="Times New Roman" w:hAnsi="Times New Roman"/>
          <w:b/>
          <w:bCs/>
          <w:szCs w:val="20"/>
        </w:rPr>
        <w:t>*DISCLAIMER</w:t>
      </w:r>
      <w:r w:rsidRPr="00CE39E2">
        <w:rPr>
          <w:rFonts w:ascii="Times New Roman" w:hAnsi="Times New Roman"/>
          <w:szCs w:val="20"/>
        </w:rPr>
        <w:t>:  At the discretion of the instructor, the schedule, procedures, and assignments are subject to change in the event of extenuating circumstances.  However, any such change will be clearly announced.  Such changes are designed to deal with unforeseen circumstances that arise during the course.  The changes will be intended to benefit the student and will not significantly add to the rigor of the course.</w:t>
      </w:r>
    </w:p>
    <w:p w14:paraId="1F7A61A0" w14:textId="18E50E65" w:rsidR="00CE39E2" w:rsidRDefault="00CE39E2" w:rsidP="005B72AA">
      <w:pPr>
        <w:rPr>
          <w:rFonts w:ascii="Times New Roman" w:hAnsi="Times New Roman"/>
          <w:szCs w:val="20"/>
        </w:rPr>
      </w:pPr>
    </w:p>
    <w:p w14:paraId="26B92FD7" w14:textId="5BF5B3F6" w:rsidR="00CE39E2" w:rsidRDefault="004449E4" w:rsidP="002A178B">
      <w:pPr>
        <w:jc w:val="center"/>
        <w:rPr>
          <w:rFonts w:ascii="Times New Roman" w:hAnsi="Times New Roman"/>
          <w:szCs w:val="20"/>
        </w:rPr>
      </w:pPr>
      <w:r>
        <w:rPr>
          <w:rFonts w:ascii="Times New Roman" w:hAnsi="Times New Roman"/>
          <w:noProof/>
          <w:szCs w:val="20"/>
        </w:rPr>
        <w:drawing>
          <wp:inline distT="0" distB="0" distL="0" distR="0" wp14:anchorId="4DB3B3CA" wp14:editId="02051B5D">
            <wp:extent cx="3348371" cy="467995"/>
            <wp:effectExtent l="0" t="0" r="4445" b="8255"/>
            <wp:docPr id="4" name="Picture 4" descr="Yellow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Yellow text on a white background&#10;&#10;Description automatically generated with medium confidence"/>
                    <pic:cNvPicPr/>
                  </pic:nvPicPr>
                  <pic:blipFill>
                    <a:blip r:embed="rId10"/>
                    <a:stretch>
                      <a:fillRect/>
                    </a:stretch>
                  </pic:blipFill>
                  <pic:spPr>
                    <a:xfrm>
                      <a:off x="0" y="0"/>
                      <a:ext cx="3362307" cy="469943"/>
                    </a:xfrm>
                    <a:prstGeom prst="rect">
                      <a:avLst/>
                    </a:prstGeom>
                  </pic:spPr>
                </pic:pic>
              </a:graphicData>
            </a:graphic>
          </wp:inline>
        </w:drawing>
      </w:r>
    </w:p>
    <w:sectPr w:rsidR="00CE39E2" w:rsidSect="00E53EB6">
      <w:headerReference w:type="default" r:id="rId15"/>
      <w:footerReference w:type="even" r:id="rId16"/>
      <w:footerReference w:type="default" r:id="rId17"/>
      <w:footerReference w:type="first" r:id="rId18"/>
      <w:endnotePr>
        <w:numFmt w:val="decimal"/>
      </w:endnotePr>
      <w:type w:val="continuous"/>
      <w:pgSz w:w="12240" w:h="15840"/>
      <w:pgMar w:top="288" w:right="720" w:bottom="288" w:left="72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55CBF" w14:textId="77777777" w:rsidR="003004C6" w:rsidRDefault="003004C6">
      <w:r>
        <w:separator/>
      </w:r>
    </w:p>
  </w:endnote>
  <w:endnote w:type="continuationSeparator" w:id="0">
    <w:p w14:paraId="784006AD" w14:textId="77777777" w:rsidR="003004C6" w:rsidRDefault="0030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D853" w14:textId="77777777" w:rsidR="00EF41DD" w:rsidRDefault="00EF4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079A6E" w14:textId="77777777" w:rsidR="00EF41DD" w:rsidRDefault="00EF41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685051"/>
      <w:docPartObj>
        <w:docPartGallery w:val="Page Numbers (Bottom of Page)"/>
        <w:docPartUnique/>
      </w:docPartObj>
    </w:sdtPr>
    <w:sdtEndPr>
      <w:rPr>
        <w:noProof/>
      </w:rPr>
    </w:sdtEndPr>
    <w:sdtContent>
      <w:p w14:paraId="1EE8BC77" w14:textId="22A565D2" w:rsidR="006D291E" w:rsidRDefault="006D291E">
        <w:pPr>
          <w:pStyle w:val="Footer"/>
          <w:jc w:val="right"/>
        </w:pPr>
        <w:r>
          <w:fldChar w:fldCharType="begin"/>
        </w:r>
        <w:r>
          <w:instrText xml:space="preserve"> PAGE   \* MERGEFORMAT </w:instrText>
        </w:r>
        <w:r>
          <w:fldChar w:fldCharType="separate"/>
        </w:r>
        <w:r w:rsidR="00F37787">
          <w:rPr>
            <w:noProof/>
          </w:rPr>
          <w:t>9</w:t>
        </w:r>
        <w:r>
          <w:rPr>
            <w:noProof/>
          </w:rPr>
          <w:fldChar w:fldCharType="end"/>
        </w:r>
      </w:p>
    </w:sdtContent>
  </w:sdt>
  <w:p w14:paraId="36D70A81" w14:textId="68AEF35F" w:rsidR="00EF41DD" w:rsidRDefault="00E94542">
    <w:pPr>
      <w:pStyle w:val="Footer"/>
      <w:ind w:right="360"/>
      <w:rPr>
        <w:rFonts w:ascii="Times New Roman" w:hAnsi="Times New Roman"/>
        <w:sz w:val="24"/>
      </w:rPr>
    </w:pPr>
    <w:r w:rsidRPr="00C72EC5">
      <w:rPr>
        <w:rFonts w:ascii="Times New Roman" w:hAnsi="Times New Roman"/>
        <w:bCs/>
        <w:iCs/>
        <w:noProof/>
        <w:sz w:val="28"/>
        <w:szCs w:val="28"/>
      </w:rPr>
      <mc:AlternateContent>
        <mc:Choice Requires="wps">
          <w:drawing>
            <wp:anchor distT="45720" distB="45720" distL="114300" distR="114300" simplePos="0" relativeHeight="251659264" behindDoc="0" locked="0" layoutInCell="1" allowOverlap="1" wp14:anchorId="1ABB781A" wp14:editId="6A6B441D">
              <wp:simplePos x="0" y="0"/>
              <wp:positionH relativeFrom="margin">
                <wp:posOffset>-119270</wp:posOffset>
              </wp:positionH>
              <wp:positionV relativeFrom="paragraph">
                <wp:posOffset>522854</wp:posOffset>
              </wp:positionV>
              <wp:extent cx="7029450" cy="762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200"/>
                      </a:xfrm>
                      <a:prstGeom prst="rect">
                        <a:avLst/>
                      </a:prstGeom>
                      <a:solidFill>
                        <a:srgbClr val="FFC000"/>
                      </a:solidFill>
                      <a:ln w="9525">
                        <a:noFill/>
                        <a:miter lim="800000"/>
                        <a:headEnd/>
                        <a:tailEnd/>
                      </a:ln>
                    </wps:spPr>
                    <wps:txbx>
                      <w:txbxContent>
                        <w:p w14:paraId="28B87280"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B781A" id="_x0000_t202" coordsize="21600,21600" o:spt="202" path="m,l,21600r21600,l21600,xe">
              <v:stroke joinstyle="miter"/>
              <v:path gradientshapeok="t" o:connecttype="rect"/>
            </v:shapetype>
            <v:shape id="Text Box 10" o:spid="_x0000_s1034" type="#_x0000_t202" style="position:absolute;margin-left:-9.4pt;margin-top:41.15pt;width:553.5pt;height: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" fillcolor="#ffc000" stroked="f">
              <v:textbox>
                <w:txbxContent>
                  <w:p w14:paraId="28B87280" w14:textId="77777777" w:rsidR="00E94542" w:rsidRDefault="00E94542" w:rsidP="00E94542">
                    <w:pPr>
                      <w:jc w:val="cente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90E8B" w14:textId="7F5BFF27" w:rsidR="00E94542" w:rsidRDefault="00E94542">
    <w:pPr>
      <w:pStyle w:val="Footer"/>
    </w:pPr>
    <w:r w:rsidRPr="00C72EC5">
      <w:rPr>
        <w:rFonts w:ascii="Times New Roman" w:hAnsi="Times New Roman"/>
        <w:bCs/>
        <w:iCs/>
        <w:noProof/>
        <w:sz w:val="28"/>
        <w:szCs w:val="28"/>
      </w:rPr>
      <mc:AlternateContent>
        <mc:Choice Requires="wps">
          <w:drawing>
            <wp:anchor distT="45720" distB="45720" distL="114300" distR="114300" simplePos="0" relativeHeight="251663360" behindDoc="0" locked="0" layoutInCell="1" allowOverlap="1" wp14:anchorId="075864F8" wp14:editId="4181BF6C">
              <wp:simplePos x="0" y="0"/>
              <wp:positionH relativeFrom="margin">
                <wp:posOffset>-40668</wp:posOffset>
              </wp:positionH>
              <wp:positionV relativeFrom="paragraph">
                <wp:posOffset>498475</wp:posOffset>
              </wp:positionV>
              <wp:extent cx="7029450" cy="762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200"/>
                      </a:xfrm>
                      <a:prstGeom prst="rect">
                        <a:avLst/>
                      </a:prstGeom>
                      <a:solidFill>
                        <a:srgbClr val="FFC000"/>
                      </a:solidFill>
                      <a:ln w="9525">
                        <a:noFill/>
                        <a:miter lim="800000"/>
                        <a:headEnd/>
                        <a:tailEnd/>
                      </a:ln>
                    </wps:spPr>
                    <wps:txbx>
                      <w:txbxContent>
                        <w:p w14:paraId="59AFD185"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864F8" id="_x0000_t202" coordsize="21600,21600" o:spt="202" path="m,l,21600r21600,l21600,xe">
              <v:stroke joinstyle="miter"/>
              <v:path gradientshapeok="t" o:connecttype="rect"/>
            </v:shapetype>
            <v:shape id="Text Box 9" o:spid="_x0000_s1035" type="#_x0000_t202" style="position:absolute;margin-left:-3.2pt;margin-top:39.25pt;width:553.5pt;height: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" fillcolor="#ffc000" stroked="f">
              <v:textbox>
                <w:txbxContent>
                  <w:p w14:paraId="59AFD185" w14:textId="77777777" w:rsidR="00E94542" w:rsidRDefault="00E94542" w:rsidP="00E94542">
                    <w:pPr>
                      <w:jc w:val="cente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A56A6" w14:textId="77777777" w:rsidR="003004C6" w:rsidRDefault="003004C6">
      <w:r>
        <w:separator/>
      </w:r>
    </w:p>
  </w:footnote>
  <w:footnote w:type="continuationSeparator" w:id="0">
    <w:p w14:paraId="0CC74AA4" w14:textId="77777777" w:rsidR="003004C6" w:rsidRDefault="00300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2F9D" w14:textId="3F5D0615" w:rsidR="00E94542" w:rsidRDefault="00E94542">
    <w:pPr>
      <w:pStyle w:val="Header"/>
    </w:pPr>
    <w:r w:rsidRPr="00C72EC5">
      <w:rPr>
        <w:rFonts w:ascii="Times New Roman" w:hAnsi="Times New Roman"/>
        <w:bCs/>
        <w:iCs/>
        <w:noProof/>
        <w:sz w:val="28"/>
        <w:szCs w:val="28"/>
      </w:rPr>
      <mc:AlternateContent>
        <mc:Choice Requires="wps">
          <w:drawing>
            <wp:anchor distT="45720" distB="45720" distL="114300" distR="114300" simplePos="0" relativeHeight="251665408" behindDoc="0" locked="0" layoutInCell="1" allowOverlap="1" wp14:anchorId="6EBF3123" wp14:editId="5204AF63">
              <wp:simplePos x="0" y="0"/>
              <wp:positionH relativeFrom="margin">
                <wp:posOffset>-80341</wp:posOffset>
              </wp:positionH>
              <wp:positionV relativeFrom="paragraph">
                <wp:posOffset>190500</wp:posOffset>
              </wp:positionV>
              <wp:extent cx="7029450" cy="762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200"/>
                      </a:xfrm>
                      <a:prstGeom prst="rect">
                        <a:avLst/>
                      </a:prstGeom>
                      <a:solidFill>
                        <a:srgbClr val="FFC000"/>
                      </a:solidFill>
                      <a:ln w="9525">
                        <a:noFill/>
                        <a:miter lim="800000"/>
                        <a:headEnd/>
                        <a:tailEnd/>
                      </a:ln>
                    </wps:spPr>
                    <wps:txbx>
                      <w:txbxContent>
                        <w:p w14:paraId="22F4E046"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F3123" id="_x0000_t202" coordsize="21600,21600" o:spt="202" path="m,l,21600r21600,l21600,xe">
              <v:stroke joinstyle="miter"/>
              <v:path gradientshapeok="t" o:connecttype="rect"/>
            </v:shapetype>
            <v:shape id="Text Box 16" o:spid="_x0000_s1032" type="#_x0000_t202" style="position:absolute;margin-left:-6.35pt;margin-top:15pt;width:553.5pt;height: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" fillcolor="#ffc000" stroked="f">
              <v:textbox>
                <w:txbxContent>
                  <w:p w14:paraId="22F4E046" w14:textId="77777777" w:rsidR="00E94542" w:rsidRDefault="00E94542" w:rsidP="00E94542">
                    <w:pPr>
                      <w:jc w:val="center"/>
                    </w:pPr>
                  </w:p>
                </w:txbxContent>
              </v:textbox>
              <w10:wrap type="square" anchorx="margin"/>
            </v:shape>
          </w:pict>
        </mc:Fallback>
      </mc:AlternateContent>
    </w:r>
    <w:r w:rsidRPr="00C72EC5">
      <w:rPr>
        <w:rFonts w:ascii="Times New Roman" w:hAnsi="Times New Roman"/>
        <w:bCs/>
        <w:iCs/>
        <w:noProof/>
        <w:sz w:val="28"/>
        <w:szCs w:val="28"/>
      </w:rPr>
      <mc:AlternateContent>
        <mc:Choice Requires="wps">
          <w:drawing>
            <wp:anchor distT="45720" distB="45720" distL="114300" distR="114300" simplePos="0" relativeHeight="251661312" behindDoc="0" locked="0" layoutInCell="1" allowOverlap="1" wp14:anchorId="7D2456A3" wp14:editId="761CB275">
              <wp:simplePos x="0" y="0"/>
              <wp:positionH relativeFrom="margin">
                <wp:posOffset>0</wp:posOffset>
              </wp:positionH>
              <wp:positionV relativeFrom="paragraph">
                <wp:posOffset>188595</wp:posOffset>
              </wp:positionV>
              <wp:extent cx="7004685" cy="55245"/>
              <wp:effectExtent l="0" t="0" r="5715" b="190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004685" cy="55245"/>
                      </a:xfrm>
                      <a:prstGeom prst="rect">
                        <a:avLst/>
                      </a:prstGeom>
                      <a:solidFill>
                        <a:srgbClr val="FFC000"/>
                      </a:solidFill>
                      <a:ln w="9525">
                        <a:noFill/>
                        <a:miter lim="800000"/>
                        <a:headEnd/>
                        <a:tailEnd/>
                      </a:ln>
                    </wps:spPr>
                    <wps:txbx>
                      <w:txbxContent>
                        <w:p w14:paraId="3573A5A5"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456A3" id="Text Box 25" o:spid="_x0000_s1033" type="#_x0000_t202" style="position:absolute;margin-left:0;margin-top:14.85pt;width:551.55pt;height:4.35pt;flip:y;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" fillcolor="#ffc000" stroked="f">
              <v:textbox>
                <w:txbxContent>
                  <w:p w14:paraId="3573A5A5" w14:textId="77777777" w:rsidR="00E94542" w:rsidRDefault="00E94542" w:rsidP="00E94542">
                    <w:pPr>
                      <w:jc w:val="cente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054226E"/>
    <w:multiLevelType w:val="hybridMultilevel"/>
    <w:tmpl w:val="834468E4"/>
    <w:lvl w:ilvl="0" w:tplc="A57C28E0">
      <w:numFmt w:val="bullet"/>
      <w:lvlText w:val=""/>
      <w:lvlJc w:val="left"/>
      <w:pPr>
        <w:ind w:left="720" w:hanging="360"/>
      </w:pPr>
      <w:rPr>
        <w:rFonts w:ascii="Symbol" w:eastAsia="Times New Roman"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32BDA"/>
    <w:multiLevelType w:val="hybridMultilevel"/>
    <w:tmpl w:val="10FCF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523B9"/>
    <w:multiLevelType w:val="hybridMultilevel"/>
    <w:tmpl w:val="80C23782"/>
    <w:lvl w:ilvl="0" w:tplc="C0727ECC">
      <w:start w:val="1"/>
      <w:numFmt w:val="decimal"/>
      <w:lvlText w:val="%1."/>
      <w:lvlJc w:val="left"/>
      <w:pPr>
        <w:ind w:left="774" w:hanging="360"/>
      </w:pPr>
      <w:rPr>
        <w:rFonts w:ascii="Times New Roman" w:eastAsia="Times New Roman" w:hAnsi="Times New Roman" w:cs="Times New Roman"/>
      </w:r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4" w15:restartNumberingAfterBreak="0">
    <w:nsid w:val="66B8759C"/>
    <w:multiLevelType w:val="hybridMultilevel"/>
    <w:tmpl w:val="16F88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91203F"/>
    <w:multiLevelType w:val="hybridMultilevel"/>
    <w:tmpl w:val="7466C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E7568"/>
    <w:multiLevelType w:val="hybridMultilevel"/>
    <w:tmpl w:val="CDE08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82090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3793708">
    <w:abstractNumId w:val="1"/>
  </w:num>
  <w:num w:numId="3" w16cid:durableId="1549802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249785">
    <w:abstractNumId w:val="6"/>
  </w:num>
  <w:num w:numId="5" w16cid:durableId="472600426">
    <w:abstractNumId w:val="2"/>
  </w:num>
  <w:num w:numId="6" w16cid:durableId="1702586280">
    <w:abstractNumId w:val="5"/>
  </w:num>
  <w:num w:numId="7" w16cid:durableId="50240127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BA"/>
    <w:rsid w:val="00001F51"/>
    <w:rsid w:val="0000367C"/>
    <w:rsid w:val="0000681D"/>
    <w:rsid w:val="0001180D"/>
    <w:rsid w:val="000140B9"/>
    <w:rsid w:val="00015629"/>
    <w:rsid w:val="00016150"/>
    <w:rsid w:val="00016A34"/>
    <w:rsid w:val="00020062"/>
    <w:rsid w:val="00023CCE"/>
    <w:rsid w:val="00024A1B"/>
    <w:rsid w:val="00026400"/>
    <w:rsid w:val="00030CB3"/>
    <w:rsid w:val="00031ABE"/>
    <w:rsid w:val="00034008"/>
    <w:rsid w:val="000340B0"/>
    <w:rsid w:val="000343BB"/>
    <w:rsid w:val="00046C8E"/>
    <w:rsid w:val="0004790C"/>
    <w:rsid w:val="00047EEC"/>
    <w:rsid w:val="00051028"/>
    <w:rsid w:val="000627AA"/>
    <w:rsid w:val="000653A5"/>
    <w:rsid w:val="00067810"/>
    <w:rsid w:val="000744E6"/>
    <w:rsid w:val="0007726D"/>
    <w:rsid w:val="00084241"/>
    <w:rsid w:val="000850C7"/>
    <w:rsid w:val="0009313A"/>
    <w:rsid w:val="0009582F"/>
    <w:rsid w:val="000A209C"/>
    <w:rsid w:val="000A7374"/>
    <w:rsid w:val="000A7A36"/>
    <w:rsid w:val="000B1D8A"/>
    <w:rsid w:val="000B4217"/>
    <w:rsid w:val="000B761A"/>
    <w:rsid w:val="000C0A3A"/>
    <w:rsid w:val="000C4074"/>
    <w:rsid w:val="000D2ED2"/>
    <w:rsid w:val="000D4D89"/>
    <w:rsid w:val="000D559D"/>
    <w:rsid w:val="000D6A19"/>
    <w:rsid w:val="000E12A8"/>
    <w:rsid w:val="000E3454"/>
    <w:rsid w:val="000E4465"/>
    <w:rsid w:val="000F0A44"/>
    <w:rsid w:val="000F708A"/>
    <w:rsid w:val="001016B7"/>
    <w:rsid w:val="001041FD"/>
    <w:rsid w:val="00104A8D"/>
    <w:rsid w:val="00106451"/>
    <w:rsid w:val="00106EA6"/>
    <w:rsid w:val="00106F53"/>
    <w:rsid w:val="00110652"/>
    <w:rsid w:val="00113A3D"/>
    <w:rsid w:val="0011553A"/>
    <w:rsid w:val="00120C13"/>
    <w:rsid w:val="00123422"/>
    <w:rsid w:val="001268F8"/>
    <w:rsid w:val="001278FC"/>
    <w:rsid w:val="00130628"/>
    <w:rsid w:val="00131B5C"/>
    <w:rsid w:val="0013440E"/>
    <w:rsid w:val="00134835"/>
    <w:rsid w:val="0013796F"/>
    <w:rsid w:val="00144E93"/>
    <w:rsid w:val="00147D15"/>
    <w:rsid w:val="001576C8"/>
    <w:rsid w:val="00157793"/>
    <w:rsid w:val="00160717"/>
    <w:rsid w:val="00161254"/>
    <w:rsid w:val="001617B1"/>
    <w:rsid w:val="00162F0C"/>
    <w:rsid w:val="001656FA"/>
    <w:rsid w:val="00166DD9"/>
    <w:rsid w:val="00167475"/>
    <w:rsid w:val="00170629"/>
    <w:rsid w:val="001769CF"/>
    <w:rsid w:val="00177562"/>
    <w:rsid w:val="00181403"/>
    <w:rsid w:val="00182508"/>
    <w:rsid w:val="00184844"/>
    <w:rsid w:val="00192797"/>
    <w:rsid w:val="00192F36"/>
    <w:rsid w:val="00195839"/>
    <w:rsid w:val="00195AA9"/>
    <w:rsid w:val="001A2D46"/>
    <w:rsid w:val="001A3477"/>
    <w:rsid w:val="001A3AA0"/>
    <w:rsid w:val="001A4DC7"/>
    <w:rsid w:val="001A6CE4"/>
    <w:rsid w:val="001A7333"/>
    <w:rsid w:val="001B1F04"/>
    <w:rsid w:val="001B3BE2"/>
    <w:rsid w:val="001B601B"/>
    <w:rsid w:val="001B7081"/>
    <w:rsid w:val="001B7E4B"/>
    <w:rsid w:val="001C174C"/>
    <w:rsid w:val="001C3BB1"/>
    <w:rsid w:val="001C4BEF"/>
    <w:rsid w:val="001D7947"/>
    <w:rsid w:val="001E2BAF"/>
    <w:rsid w:val="001E3A4E"/>
    <w:rsid w:val="001F002E"/>
    <w:rsid w:val="001F20C4"/>
    <w:rsid w:val="001F2880"/>
    <w:rsid w:val="001F4C9A"/>
    <w:rsid w:val="00203630"/>
    <w:rsid w:val="0020481A"/>
    <w:rsid w:val="00204DDC"/>
    <w:rsid w:val="0020794A"/>
    <w:rsid w:val="002101C9"/>
    <w:rsid w:val="00210F3B"/>
    <w:rsid w:val="00215231"/>
    <w:rsid w:val="00217A4A"/>
    <w:rsid w:val="00221194"/>
    <w:rsid w:val="00222D29"/>
    <w:rsid w:val="00223114"/>
    <w:rsid w:val="00224F3D"/>
    <w:rsid w:val="00224F67"/>
    <w:rsid w:val="00225A0D"/>
    <w:rsid w:val="00226AA8"/>
    <w:rsid w:val="00227077"/>
    <w:rsid w:val="00227838"/>
    <w:rsid w:val="00231427"/>
    <w:rsid w:val="00231728"/>
    <w:rsid w:val="00234969"/>
    <w:rsid w:val="00237BD2"/>
    <w:rsid w:val="002452DE"/>
    <w:rsid w:val="00250F8E"/>
    <w:rsid w:val="002529AB"/>
    <w:rsid w:val="00253450"/>
    <w:rsid w:val="00253618"/>
    <w:rsid w:val="0025426C"/>
    <w:rsid w:val="00255AB0"/>
    <w:rsid w:val="002575FC"/>
    <w:rsid w:val="00262334"/>
    <w:rsid w:val="00263C4E"/>
    <w:rsid w:val="00273EC7"/>
    <w:rsid w:val="0027520A"/>
    <w:rsid w:val="00275259"/>
    <w:rsid w:val="00275B91"/>
    <w:rsid w:val="002768D6"/>
    <w:rsid w:val="002770AA"/>
    <w:rsid w:val="002772FD"/>
    <w:rsid w:val="00280313"/>
    <w:rsid w:val="002803B8"/>
    <w:rsid w:val="0028100D"/>
    <w:rsid w:val="00284E3B"/>
    <w:rsid w:val="00285FBA"/>
    <w:rsid w:val="00286713"/>
    <w:rsid w:val="0029171F"/>
    <w:rsid w:val="002923BC"/>
    <w:rsid w:val="002A178B"/>
    <w:rsid w:val="002A54D8"/>
    <w:rsid w:val="002B150A"/>
    <w:rsid w:val="002B26A4"/>
    <w:rsid w:val="002B3847"/>
    <w:rsid w:val="002B4AA3"/>
    <w:rsid w:val="002B7C42"/>
    <w:rsid w:val="002C08A0"/>
    <w:rsid w:val="002C3FED"/>
    <w:rsid w:val="002C43A9"/>
    <w:rsid w:val="002D0652"/>
    <w:rsid w:val="002D1A4C"/>
    <w:rsid w:val="002D2EF0"/>
    <w:rsid w:val="002D4F11"/>
    <w:rsid w:val="002D639D"/>
    <w:rsid w:val="002D6EDC"/>
    <w:rsid w:val="002E0D96"/>
    <w:rsid w:val="002E35DE"/>
    <w:rsid w:val="002E771D"/>
    <w:rsid w:val="002F1329"/>
    <w:rsid w:val="002F68D8"/>
    <w:rsid w:val="002F76C0"/>
    <w:rsid w:val="003004C6"/>
    <w:rsid w:val="00300A49"/>
    <w:rsid w:val="00300CB9"/>
    <w:rsid w:val="00304A55"/>
    <w:rsid w:val="003052F7"/>
    <w:rsid w:val="00310C63"/>
    <w:rsid w:val="0031320C"/>
    <w:rsid w:val="00314372"/>
    <w:rsid w:val="00316D80"/>
    <w:rsid w:val="003218DF"/>
    <w:rsid w:val="00321EEA"/>
    <w:rsid w:val="00324DBC"/>
    <w:rsid w:val="003263C3"/>
    <w:rsid w:val="00327F1A"/>
    <w:rsid w:val="0033014F"/>
    <w:rsid w:val="003311D2"/>
    <w:rsid w:val="0034000C"/>
    <w:rsid w:val="0034077E"/>
    <w:rsid w:val="00342934"/>
    <w:rsid w:val="0034303F"/>
    <w:rsid w:val="00343401"/>
    <w:rsid w:val="00345B3B"/>
    <w:rsid w:val="00350257"/>
    <w:rsid w:val="003514BE"/>
    <w:rsid w:val="00355045"/>
    <w:rsid w:val="00355622"/>
    <w:rsid w:val="003636EA"/>
    <w:rsid w:val="00364AFF"/>
    <w:rsid w:val="00372AF1"/>
    <w:rsid w:val="00372B59"/>
    <w:rsid w:val="00373384"/>
    <w:rsid w:val="00373C6F"/>
    <w:rsid w:val="0037622A"/>
    <w:rsid w:val="00381363"/>
    <w:rsid w:val="00383CAF"/>
    <w:rsid w:val="00391B0F"/>
    <w:rsid w:val="00395C74"/>
    <w:rsid w:val="00396556"/>
    <w:rsid w:val="0039676E"/>
    <w:rsid w:val="00397240"/>
    <w:rsid w:val="003A0533"/>
    <w:rsid w:val="003A1932"/>
    <w:rsid w:val="003A36CA"/>
    <w:rsid w:val="003A42AA"/>
    <w:rsid w:val="003A73D7"/>
    <w:rsid w:val="003A7D7A"/>
    <w:rsid w:val="003B1906"/>
    <w:rsid w:val="003B7BA7"/>
    <w:rsid w:val="003B7CBB"/>
    <w:rsid w:val="003B7D4F"/>
    <w:rsid w:val="003C090D"/>
    <w:rsid w:val="003C205C"/>
    <w:rsid w:val="003C32A1"/>
    <w:rsid w:val="003C51C7"/>
    <w:rsid w:val="003C5C45"/>
    <w:rsid w:val="003D1467"/>
    <w:rsid w:val="003E2E83"/>
    <w:rsid w:val="003E337E"/>
    <w:rsid w:val="003F19E1"/>
    <w:rsid w:val="003F1A4C"/>
    <w:rsid w:val="003F34A9"/>
    <w:rsid w:val="003F7B11"/>
    <w:rsid w:val="00400771"/>
    <w:rsid w:val="00400FF7"/>
    <w:rsid w:val="004054F6"/>
    <w:rsid w:val="004063B6"/>
    <w:rsid w:val="0040679B"/>
    <w:rsid w:val="00410FB4"/>
    <w:rsid w:val="0041374D"/>
    <w:rsid w:val="00422D15"/>
    <w:rsid w:val="0043052B"/>
    <w:rsid w:val="00430CB4"/>
    <w:rsid w:val="004312D1"/>
    <w:rsid w:val="00440461"/>
    <w:rsid w:val="00443179"/>
    <w:rsid w:val="00443B06"/>
    <w:rsid w:val="004449E4"/>
    <w:rsid w:val="00446C79"/>
    <w:rsid w:val="00446DBC"/>
    <w:rsid w:val="00447A27"/>
    <w:rsid w:val="00447BAF"/>
    <w:rsid w:val="00452F8C"/>
    <w:rsid w:val="004557E7"/>
    <w:rsid w:val="0045585D"/>
    <w:rsid w:val="00457151"/>
    <w:rsid w:val="00460A6F"/>
    <w:rsid w:val="004628F6"/>
    <w:rsid w:val="00463848"/>
    <w:rsid w:val="004666CC"/>
    <w:rsid w:val="004670A9"/>
    <w:rsid w:val="004700F7"/>
    <w:rsid w:val="004704E4"/>
    <w:rsid w:val="00470DE1"/>
    <w:rsid w:val="004713B2"/>
    <w:rsid w:val="004762F6"/>
    <w:rsid w:val="00476461"/>
    <w:rsid w:val="00477F08"/>
    <w:rsid w:val="00486711"/>
    <w:rsid w:val="00487B40"/>
    <w:rsid w:val="00490C84"/>
    <w:rsid w:val="0049403E"/>
    <w:rsid w:val="00494690"/>
    <w:rsid w:val="00497208"/>
    <w:rsid w:val="004A050D"/>
    <w:rsid w:val="004A101E"/>
    <w:rsid w:val="004A2AA5"/>
    <w:rsid w:val="004A4783"/>
    <w:rsid w:val="004A4D3A"/>
    <w:rsid w:val="004A5030"/>
    <w:rsid w:val="004A7E73"/>
    <w:rsid w:val="004B0E1D"/>
    <w:rsid w:val="004B1C0C"/>
    <w:rsid w:val="004B34AA"/>
    <w:rsid w:val="004B4CB0"/>
    <w:rsid w:val="004C0319"/>
    <w:rsid w:val="004C6225"/>
    <w:rsid w:val="004C7241"/>
    <w:rsid w:val="004C784F"/>
    <w:rsid w:val="004D027F"/>
    <w:rsid w:val="004D1CEF"/>
    <w:rsid w:val="004D2840"/>
    <w:rsid w:val="004D31F5"/>
    <w:rsid w:val="004D3B03"/>
    <w:rsid w:val="004D3B90"/>
    <w:rsid w:val="004D5EE7"/>
    <w:rsid w:val="004E215A"/>
    <w:rsid w:val="004E3B4D"/>
    <w:rsid w:val="004E67DB"/>
    <w:rsid w:val="004E7C36"/>
    <w:rsid w:val="004F1BBC"/>
    <w:rsid w:val="004F2949"/>
    <w:rsid w:val="004F55F2"/>
    <w:rsid w:val="00500BA3"/>
    <w:rsid w:val="00501345"/>
    <w:rsid w:val="005014CF"/>
    <w:rsid w:val="005060EC"/>
    <w:rsid w:val="00513AD9"/>
    <w:rsid w:val="00515A52"/>
    <w:rsid w:val="00516942"/>
    <w:rsid w:val="0052133A"/>
    <w:rsid w:val="00524F8C"/>
    <w:rsid w:val="00525833"/>
    <w:rsid w:val="00526098"/>
    <w:rsid w:val="00531AF6"/>
    <w:rsid w:val="00532605"/>
    <w:rsid w:val="00532E1F"/>
    <w:rsid w:val="00533790"/>
    <w:rsid w:val="00537A54"/>
    <w:rsid w:val="00550F90"/>
    <w:rsid w:val="005535F8"/>
    <w:rsid w:val="005544A2"/>
    <w:rsid w:val="00556BC7"/>
    <w:rsid w:val="00557419"/>
    <w:rsid w:val="00561225"/>
    <w:rsid w:val="00566450"/>
    <w:rsid w:val="00567214"/>
    <w:rsid w:val="005674D5"/>
    <w:rsid w:val="00573AA4"/>
    <w:rsid w:val="00574018"/>
    <w:rsid w:val="005767DF"/>
    <w:rsid w:val="0057681B"/>
    <w:rsid w:val="00582F78"/>
    <w:rsid w:val="00583906"/>
    <w:rsid w:val="00586A23"/>
    <w:rsid w:val="00592CAE"/>
    <w:rsid w:val="0059445F"/>
    <w:rsid w:val="0059721F"/>
    <w:rsid w:val="005A02CB"/>
    <w:rsid w:val="005A097E"/>
    <w:rsid w:val="005A1F52"/>
    <w:rsid w:val="005B1130"/>
    <w:rsid w:val="005B34A4"/>
    <w:rsid w:val="005B38E1"/>
    <w:rsid w:val="005B4545"/>
    <w:rsid w:val="005B623E"/>
    <w:rsid w:val="005B72AA"/>
    <w:rsid w:val="005C3DBB"/>
    <w:rsid w:val="005C61CE"/>
    <w:rsid w:val="005D21C4"/>
    <w:rsid w:val="005D2B19"/>
    <w:rsid w:val="005D4F85"/>
    <w:rsid w:val="005D5F6A"/>
    <w:rsid w:val="005D7F3A"/>
    <w:rsid w:val="005E4D98"/>
    <w:rsid w:val="005E7626"/>
    <w:rsid w:val="005E7C71"/>
    <w:rsid w:val="005F030A"/>
    <w:rsid w:val="005F7B24"/>
    <w:rsid w:val="0060351B"/>
    <w:rsid w:val="00606435"/>
    <w:rsid w:val="00611EB4"/>
    <w:rsid w:val="006123F5"/>
    <w:rsid w:val="0061280C"/>
    <w:rsid w:val="00612EB2"/>
    <w:rsid w:val="00617A1D"/>
    <w:rsid w:val="0062223C"/>
    <w:rsid w:val="00623373"/>
    <w:rsid w:val="00624CB9"/>
    <w:rsid w:val="006260F9"/>
    <w:rsid w:val="00626BEA"/>
    <w:rsid w:val="00630F00"/>
    <w:rsid w:val="006402DB"/>
    <w:rsid w:val="00641507"/>
    <w:rsid w:val="00641BD0"/>
    <w:rsid w:val="00645908"/>
    <w:rsid w:val="00645FB8"/>
    <w:rsid w:val="006463DF"/>
    <w:rsid w:val="00652092"/>
    <w:rsid w:val="0065511F"/>
    <w:rsid w:val="00657EF5"/>
    <w:rsid w:val="00661C23"/>
    <w:rsid w:val="00662058"/>
    <w:rsid w:val="00662104"/>
    <w:rsid w:val="00663BEE"/>
    <w:rsid w:val="0066587F"/>
    <w:rsid w:val="006712AE"/>
    <w:rsid w:val="00684CA0"/>
    <w:rsid w:val="0069079E"/>
    <w:rsid w:val="00692379"/>
    <w:rsid w:val="00693F6B"/>
    <w:rsid w:val="006959C4"/>
    <w:rsid w:val="00697599"/>
    <w:rsid w:val="0069766C"/>
    <w:rsid w:val="006A3170"/>
    <w:rsid w:val="006A49F1"/>
    <w:rsid w:val="006A6CF1"/>
    <w:rsid w:val="006B2BC7"/>
    <w:rsid w:val="006B35B4"/>
    <w:rsid w:val="006B546E"/>
    <w:rsid w:val="006B5F71"/>
    <w:rsid w:val="006B7D0A"/>
    <w:rsid w:val="006C0037"/>
    <w:rsid w:val="006C399B"/>
    <w:rsid w:val="006C4256"/>
    <w:rsid w:val="006C795C"/>
    <w:rsid w:val="006C7CAC"/>
    <w:rsid w:val="006D1AC7"/>
    <w:rsid w:val="006D291E"/>
    <w:rsid w:val="006D389E"/>
    <w:rsid w:val="006D3FA7"/>
    <w:rsid w:val="006D5999"/>
    <w:rsid w:val="006D6BC0"/>
    <w:rsid w:val="006E0C57"/>
    <w:rsid w:val="006E394B"/>
    <w:rsid w:val="006E3A76"/>
    <w:rsid w:val="006F067C"/>
    <w:rsid w:val="006F3BC1"/>
    <w:rsid w:val="0070024C"/>
    <w:rsid w:val="007100B8"/>
    <w:rsid w:val="007107A4"/>
    <w:rsid w:val="00714000"/>
    <w:rsid w:val="0072156B"/>
    <w:rsid w:val="007235B0"/>
    <w:rsid w:val="007242F1"/>
    <w:rsid w:val="0072481D"/>
    <w:rsid w:val="007273EB"/>
    <w:rsid w:val="00730636"/>
    <w:rsid w:val="00731E70"/>
    <w:rsid w:val="007357AB"/>
    <w:rsid w:val="00740FE9"/>
    <w:rsid w:val="00741FCB"/>
    <w:rsid w:val="00745C51"/>
    <w:rsid w:val="007461E0"/>
    <w:rsid w:val="00746A63"/>
    <w:rsid w:val="00750DC4"/>
    <w:rsid w:val="00752F99"/>
    <w:rsid w:val="00753D81"/>
    <w:rsid w:val="007544F8"/>
    <w:rsid w:val="00754A6F"/>
    <w:rsid w:val="00760D6F"/>
    <w:rsid w:val="00763041"/>
    <w:rsid w:val="00765385"/>
    <w:rsid w:val="00771648"/>
    <w:rsid w:val="00773B27"/>
    <w:rsid w:val="00775A37"/>
    <w:rsid w:val="00780EB6"/>
    <w:rsid w:val="00781279"/>
    <w:rsid w:val="0078507D"/>
    <w:rsid w:val="00785271"/>
    <w:rsid w:val="007859ED"/>
    <w:rsid w:val="00785D85"/>
    <w:rsid w:val="00790288"/>
    <w:rsid w:val="0079242E"/>
    <w:rsid w:val="00795C41"/>
    <w:rsid w:val="00796B67"/>
    <w:rsid w:val="00797A21"/>
    <w:rsid w:val="007A36DC"/>
    <w:rsid w:val="007B044E"/>
    <w:rsid w:val="007B063C"/>
    <w:rsid w:val="007B327B"/>
    <w:rsid w:val="007B4105"/>
    <w:rsid w:val="007B56EB"/>
    <w:rsid w:val="007C041E"/>
    <w:rsid w:val="007C10F7"/>
    <w:rsid w:val="007C289E"/>
    <w:rsid w:val="007C62E2"/>
    <w:rsid w:val="007D2138"/>
    <w:rsid w:val="007D4756"/>
    <w:rsid w:val="007D6759"/>
    <w:rsid w:val="007E1431"/>
    <w:rsid w:val="007E2FEC"/>
    <w:rsid w:val="007E4514"/>
    <w:rsid w:val="007F2EB9"/>
    <w:rsid w:val="007F2F14"/>
    <w:rsid w:val="007F4E24"/>
    <w:rsid w:val="00802075"/>
    <w:rsid w:val="0081177B"/>
    <w:rsid w:val="00815863"/>
    <w:rsid w:val="00816954"/>
    <w:rsid w:val="00821B7B"/>
    <w:rsid w:val="008261E4"/>
    <w:rsid w:val="00826949"/>
    <w:rsid w:val="00835221"/>
    <w:rsid w:val="0083593E"/>
    <w:rsid w:val="00835F5E"/>
    <w:rsid w:val="00836AB6"/>
    <w:rsid w:val="00853B8C"/>
    <w:rsid w:val="008540D0"/>
    <w:rsid w:val="00854995"/>
    <w:rsid w:val="00854D51"/>
    <w:rsid w:val="00862B6B"/>
    <w:rsid w:val="00864516"/>
    <w:rsid w:val="00864C00"/>
    <w:rsid w:val="0086539B"/>
    <w:rsid w:val="00865BD9"/>
    <w:rsid w:val="00866DB4"/>
    <w:rsid w:val="008679A8"/>
    <w:rsid w:val="008755C4"/>
    <w:rsid w:val="00876748"/>
    <w:rsid w:val="0088071A"/>
    <w:rsid w:val="0088116E"/>
    <w:rsid w:val="008820AA"/>
    <w:rsid w:val="0088270E"/>
    <w:rsid w:val="008852B6"/>
    <w:rsid w:val="00887BA3"/>
    <w:rsid w:val="0089091A"/>
    <w:rsid w:val="00890B78"/>
    <w:rsid w:val="00892A3E"/>
    <w:rsid w:val="00894A78"/>
    <w:rsid w:val="008967D9"/>
    <w:rsid w:val="008A15C2"/>
    <w:rsid w:val="008A28AE"/>
    <w:rsid w:val="008A3B63"/>
    <w:rsid w:val="008A46F1"/>
    <w:rsid w:val="008A4798"/>
    <w:rsid w:val="008A6229"/>
    <w:rsid w:val="008A6613"/>
    <w:rsid w:val="008A6B1B"/>
    <w:rsid w:val="008A7D2C"/>
    <w:rsid w:val="008B09C0"/>
    <w:rsid w:val="008B0A45"/>
    <w:rsid w:val="008B138F"/>
    <w:rsid w:val="008C33DA"/>
    <w:rsid w:val="008C62A5"/>
    <w:rsid w:val="008C6B10"/>
    <w:rsid w:val="008D12D0"/>
    <w:rsid w:val="008D56D1"/>
    <w:rsid w:val="008E41CB"/>
    <w:rsid w:val="008E6178"/>
    <w:rsid w:val="008E67DD"/>
    <w:rsid w:val="008E7289"/>
    <w:rsid w:val="008F2738"/>
    <w:rsid w:val="008F2C91"/>
    <w:rsid w:val="008F3733"/>
    <w:rsid w:val="008F5E3E"/>
    <w:rsid w:val="008F66D4"/>
    <w:rsid w:val="0090038E"/>
    <w:rsid w:val="00900E39"/>
    <w:rsid w:val="0090331D"/>
    <w:rsid w:val="00903C52"/>
    <w:rsid w:val="0091090B"/>
    <w:rsid w:val="009138FD"/>
    <w:rsid w:val="009154C1"/>
    <w:rsid w:val="00915B54"/>
    <w:rsid w:val="0091629A"/>
    <w:rsid w:val="0092023E"/>
    <w:rsid w:val="00922E83"/>
    <w:rsid w:val="00923439"/>
    <w:rsid w:val="00931B11"/>
    <w:rsid w:val="00933606"/>
    <w:rsid w:val="00933CD2"/>
    <w:rsid w:val="00945A8C"/>
    <w:rsid w:val="00946413"/>
    <w:rsid w:val="009473BC"/>
    <w:rsid w:val="00947AD7"/>
    <w:rsid w:val="00950F00"/>
    <w:rsid w:val="00951954"/>
    <w:rsid w:val="00951F97"/>
    <w:rsid w:val="009539D1"/>
    <w:rsid w:val="00954B6B"/>
    <w:rsid w:val="00955D55"/>
    <w:rsid w:val="009646DD"/>
    <w:rsid w:val="00972F47"/>
    <w:rsid w:val="00973609"/>
    <w:rsid w:val="00975420"/>
    <w:rsid w:val="009813F1"/>
    <w:rsid w:val="00981BF5"/>
    <w:rsid w:val="00981F14"/>
    <w:rsid w:val="00982890"/>
    <w:rsid w:val="00982D5E"/>
    <w:rsid w:val="009832A1"/>
    <w:rsid w:val="00983F5B"/>
    <w:rsid w:val="00984316"/>
    <w:rsid w:val="00984B6A"/>
    <w:rsid w:val="00984F5A"/>
    <w:rsid w:val="00985BEB"/>
    <w:rsid w:val="00987B6A"/>
    <w:rsid w:val="00992993"/>
    <w:rsid w:val="009937F7"/>
    <w:rsid w:val="00995177"/>
    <w:rsid w:val="00996780"/>
    <w:rsid w:val="0099709F"/>
    <w:rsid w:val="009A12AE"/>
    <w:rsid w:val="009A1B8E"/>
    <w:rsid w:val="009A1CD0"/>
    <w:rsid w:val="009A253F"/>
    <w:rsid w:val="009A3B75"/>
    <w:rsid w:val="009B0CBC"/>
    <w:rsid w:val="009B2385"/>
    <w:rsid w:val="009B298F"/>
    <w:rsid w:val="009B2AE6"/>
    <w:rsid w:val="009B36A4"/>
    <w:rsid w:val="009B6AD6"/>
    <w:rsid w:val="009C2E0C"/>
    <w:rsid w:val="009C6C87"/>
    <w:rsid w:val="009C7D30"/>
    <w:rsid w:val="009D079B"/>
    <w:rsid w:val="009D0C76"/>
    <w:rsid w:val="009D2188"/>
    <w:rsid w:val="009D4624"/>
    <w:rsid w:val="009D7509"/>
    <w:rsid w:val="009D781D"/>
    <w:rsid w:val="009E373A"/>
    <w:rsid w:val="009E3E77"/>
    <w:rsid w:val="009E5604"/>
    <w:rsid w:val="009E72F6"/>
    <w:rsid w:val="009F19D1"/>
    <w:rsid w:val="009F5DE5"/>
    <w:rsid w:val="009F631D"/>
    <w:rsid w:val="009F790A"/>
    <w:rsid w:val="00A00AAF"/>
    <w:rsid w:val="00A045AA"/>
    <w:rsid w:val="00A05873"/>
    <w:rsid w:val="00A07B53"/>
    <w:rsid w:val="00A12629"/>
    <w:rsid w:val="00A13ADB"/>
    <w:rsid w:val="00A155D6"/>
    <w:rsid w:val="00A16B5E"/>
    <w:rsid w:val="00A3289B"/>
    <w:rsid w:val="00A332C3"/>
    <w:rsid w:val="00A34BAA"/>
    <w:rsid w:val="00A35BD5"/>
    <w:rsid w:val="00A36F90"/>
    <w:rsid w:val="00A500F1"/>
    <w:rsid w:val="00A537AF"/>
    <w:rsid w:val="00A61896"/>
    <w:rsid w:val="00A62037"/>
    <w:rsid w:val="00A62B1E"/>
    <w:rsid w:val="00A636A8"/>
    <w:rsid w:val="00A64AED"/>
    <w:rsid w:val="00A65D85"/>
    <w:rsid w:val="00A75186"/>
    <w:rsid w:val="00A7520C"/>
    <w:rsid w:val="00A77C9B"/>
    <w:rsid w:val="00A8133C"/>
    <w:rsid w:val="00A81909"/>
    <w:rsid w:val="00A81A28"/>
    <w:rsid w:val="00A843C6"/>
    <w:rsid w:val="00A864A2"/>
    <w:rsid w:val="00A92FA0"/>
    <w:rsid w:val="00A95F63"/>
    <w:rsid w:val="00A97656"/>
    <w:rsid w:val="00AA479C"/>
    <w:rsid w:val="00AB318F"/>
    <w:rsid w:val="00AB3931"/>
    <w:rsid w:val="00AB5648"/>
    <w:rsid w:val="00AB5FC3"/>
    <w:rsid w:val="00AB738F"/>
    <w:rsid w:val="00AB7418"/>
    <w:rsid w:val="00AB7DA5"/>
    <w:rsid w:val="00AC0DDC"/>
    <w:rsid w:val="00AC3B14"/>
    <w:rsid w:val="00AC5240"/>
    <w:rsid w:val="00AC730D"/>
    <w:rsid w:val="00AC7968"/>
    <w:rsid w:val="00AD3FE0"/>
    <w:rsid w:val="00AD54E2"/>
    <w:rsid w:val="00AE211C"/>
    <w:rsid w:val="00AE2830"/>
    <w:rsid w:val="00AE3FC0"/>
    <w:rsid w:val="00AE6CFE"/>
    <w:rsid w:val="00AE7836"/>
    <w:rsid w:val="00AF1903"/>
    <w:rsid w:val="00AF458D"/>
    <w:rsid w:val="00AF530E"/>
    <w:rsid w:val="00AF5FBA"/>
    <w:rsid w:val="00B001BF"/>
    <w:rsid w:val="00B05EE8"/>
    <w:rsid w:val="00B0779C"/>
    <w:rsid w:val="00B10C07"/>
    <w:rsid w:val="00B139FD"/>
    <w:rsid w:val="00B149ED"/>
    <w:rsid w:val="00B1505E"/>
    <w:rsid w:val="00B2564A"/>
    <w:rsid w:val="00B27433"/>
    <w:rsid w:val="00B3222E"/>
    <w:rsid w:val="00B33EB5"/>
    <w:rsid w:val="00B37BF3"/>
    <w:rsid w:val="00B41A2F"/>
    <w:rsid w:val="00B42092"/>
    <w:rsid w:val="00B44C15"/>
    <w:rsid w:val="00B44FC4"/>
    <w:rsid w:val="00B511AA"/>
    <w:rsid w:val="00B52BBA"/>
    <w:rsid w:val="00B546B7"/>
    <w:rsid w:val="00B549FA"/>
    <w:rsid w:val="00B56FF3"/>
    <w:rsid w:val="00B572F7"/>
    <w:rsid w:val="00B6439E"/>
    <w:rsid w:val="00B656F2"/>
    <w:rsid w:val="00B71675"/>
    <w:rsid w:val="00B80C0C"/>
    <w:rsid w:val="00B83D59"/>
    <w:rsid w:val="00B84744"/>
    <w:rsid w:val="00B86557"/>
    <w:rsid w:val="00B92B21"/>
    <w:rsid w:val="00B94313"/>
    <w:rsid w:val="00BA18D6"/>
    <w:rsid w:val="00BA501A"/>
    <w:rsid w:val="00BA5F49"/>
    <w:rsid w:val="00BA6B03"/>
    <w:rsid w:val="00BB2836"/>
    <w:rsid w:val="00BB65CA"/>
    <w:rsid w:val="00BB66D7"/>
    <w:rsid w:val="00BB6791"/>
    <w:rsid w:val="00BB71F9"/>
    <w:rsid w:val="00BC2F88"/>
    <w:rsid w:val="00BC5854"/>
    <w:rsid w:val="00BD1C42"/>
    <w:rsid w:val="00BD2093"/>
    <w:rsid w:val="00BE1481"/>
    <w:rsid w:val="00BE2AAB"/>
    <w:rsid w:val="00BE59E2"/>
    <w:rsid w:val="00BE66E8"/>
    <w:rsid w:val="00BF3B60"/>
    <w:rsid w:val="00BF4224"/>
    <w:rsid w:val="00BF6F3A"/>
    <w:rsid w:val="00BF7178"/>
    <w:rsid w:val="00BF78B6"/>
    <w:rsid w:val="00C05A6F"/>
    <w:rsid w:val="00C06495"/>
    <w:rsid w:val="00C06DAC"/>
    <w:rsid w:val="00C06DDA"/>
    <w:rsid w:val="00C070C8"/>
    <w:rsid w:val="00C103E6"/>
    <w:rsid w:val="00C10C34"/>
    <w:rsid w:val="00C14B06"/>
    <w:rsid w:val="00C15F90"/>
    <w:rsid w:val="00C17175"/>
    <w:rsid w:val="00C21B1B"/>
    <w:rsid w:val="00C21E6F"/>
    <w:rsid w:val="00C23AD3"/>
    <w:rsid w:val="00C27663"/>
    <w:rsid w:val="00C30398"/>
    <w:rsid w:val="00C30581"/>
    <w:rsid w:val="00C323F3"/>
    <w:rsid w:val="00C340F5"/>
    <w:rsid w:val="00C35C2A"/>
    <w:rsid w:val="00C3644E"/>
    <w:rsid w:val="00C4033D"/>
    <w:rsid w:val="00C43AB8"/>
    <w:rsid w:val="00C440B1"/>
    <w:rsid w:val="00C442AF"/>
    <w:rsid w:val="00C50920"/>
    <w:rsid w:val="00C53943"/>
    <w:rsid w:val="00C61D15"/>
    <w:rsid w:val="00C636A9"/>
    <w:rsid w:val="00C66C42"/>
    <w:rsid w:val="00C72EC5"/>
    <w:rsid w:val="00C76016"/>
    <w:rsid w:val="00C77612"/>
    <w:rsid w:val="00C82D8F"/>
    <w:rsid w:val="00C84350"/>
    <w:rsid w:val="00C849C5"/>
    <w:rsid w:val="00C84FE4"/>
    <w:rsid w:val="00C865E7"/>
    <w:rsid w:val="00C9273A"/>
    <w:rsid w:val="00C955E2"/>
    <w:rsid w:val="00C971C0"/>
    <w:rsid w:val="00C97540"/>
    <w:rsid w:val="00CA3D9A"/>
    <w:rsid w:val="00CA51FD"/>
    <w:rsid w:val="00CA705D"/>
    <w:rsid w:val="00CA7167"/>
    <w:rsid w:val="00CA7846"/>
    <w:rsid w:val="00CA7AB9"/>
    <w:rsid w:val="00CB40F9"/>
    <w:rsid w:val="00CB5058"/>
    <w:rsid w:val="00CB626B"/>
    <w:rsid w:val="00CC0438"/>
    <w:rsid w:val="00CC455A"/>
    <w:rsid w:val="00CC4823"/>
    <w:rsid w:val="00CD1E8A"/>
    <w:rsid w:val="00CD21AF"/>
    <w:rsid w:val="00CD4379"/>
    <w:rsid w:val="00CD55BF"/>
    <w:rsid w:val="00CD7706"/>
    <w:rsid w:val="00CE08D4"/>
    <w:rsid w:val="00CE0A76"/>
    <w:rsid w:val="00CE2051"/>
    <w:rsid w:val="00CE2E22"/>
    <w:rsid w:val="00CE39E2"/>
    <w:rsid w:val="00CE6A74"/>
    <w:rsid w:val="00CE6C55"/>
    <w:rsid w:val="00CE7059"/>
    <w:rsid w:val="00CE7B7F"/>
    <w:rsid w:val="00D00E46"/>
    <w:rsid w:val="00D03580"/>
    <w:rsid w:val="00D04015"/>
    <w:rsid w:val="00D0568D"/>
    <w:rsid w:val="00D061E2"/>
    <w:rsid w:val="00D061F3"/>
    <w:rsid w:val="00D12381"/>
    <w:rsid w:val="00D12E18"/>
    <w:rsid w:val="00D143D9"/>
    <w:rsid w:val="00D20CCD"/>
    <w:rsid w:val="00D20DEB"/>
    <w:rsid w:val="00D21501"/>
    <w:rsid w:val="00D22DA8"/>
    <w:rsid w:val="00D3390E"/>
    <w:rsid w:val="00D40EE4"/>
    <w:rsid w:val="00D43B08"/>
    <w:rsid w:val="00D44188"/>
    <w:rsid w:val="00D44198"/>
    <w:rsid w:val="00D46AE8"/>
    <w:rsid w:val="00D47C04"/>
    <w:rsid w:val="00D5096C"/>
    <w:rsid w:val="00D52CD8"/>
    <w:rsid w:val="00D57D41"/>
    <w:rsid w:val="00D57E7A"/>
    <w:rsid w:val="00D6270F"/>
    <w:rsid w:val="00D65371"/>
    <w:rsid w:val="00D70879"/>
    <w:rsid w:val="00D7120D"/>
    <w:rsid w:val="00D82CE3"/>
    <w:rsid w:val="00D85DF9"/>
    <w:rsid w:val="00D9533F"/>
    <w:rsid w:val="00D96CA8"/>
    <w:rsid w:val="00D972F7"/>
    <w:rsid w:val="00DA00A1"/>
    <w:rsid w:val="00DA5159"/>
    <w:rsid w:val="00DA6D91"/>
    <w:rsid w:val="00DB59E8"/>
    <w:rsid w:val="00DB5FA9"/>
    <w:rsid w:val="00DC126A"/>
    <w:rsid w:val="00DC19AD"/>
    <w:rsid w:val="00DC2FF4"/>
    <w:rsid w:val="00DC573D"/>
    <w:rsid w:val="00DC7A33"/>
    <w:rsid w:val="00DD155A"/>
    <w:rsid w:val="00DD1DA7"/>
    <w:rsid w:val="00DD51E1"/>
    <w:rsid w:val="00DE0BA0"/>
    <w:rsid w:val="00DE1461"/>
    <w:rsid w:val="00DE1D2E"/>
    <w:rsid w:val="00DE41E2"/>
    <w:rsid w:val="00DE48CA"/>
    <w:rsid w:val="00DE6B2F"/>
    <w:rsid w:val="00DF1859"/>
    <w:rsid w:val="00DF1A3C"/>
    <w:rsid w:val="00DF2F5E"/>
    <w:rsid w:val="00DF543A"/>
    <w:rsid w:val="00DF547E"/>
    <w:rsid w:val="00DF57E2"/>
    <w:rsid w:val="00E07909"/>
    <w:rsid w:val="00E149DF"/>
    <w:rsid w:val="00E21902"/>
    <w:rsid w:val="00E24DFE"/>
    <w:rsid w:val="00E26CB8"/>
    <w:rsid w:val="00E3444B"/>
    <w:rsid w:val="00E3499C"/>
    <w:rsid w:val="00E35AF1"/>
    <w:rsid w:val="00E373AD"/>
    <w:rsid w:val="00E406D1"/>
    <w:rsid w:val="00E44715"/>
    <w:rsid w:val="00E44CCA"/>
    <w:rsid w:val="00E45E75"/>
    <w:rsid w:val="00E45E84"/>
    <w:rsid w:val="00E46C68"/>
    <w:rsid w:val="00E501A8"/>
    <w:rsid w:val="00E505C2"/>
    <w:rsid w:val="00E53EB6"/>
    <w:rsid w:val="00E54D03"/>
    <w:rsid w:val="00E556D2"/>
    <w:rsid w:val="00E557AC"/>
    <w:rsid w:val="00E56F9A"/>
    <w:rsid w:val="00E57033"/>
    <w:rsid w:val="00E57084"/>
    <w:rsid w:val="00E605C8"/>
    <w:rsid w:val="00E6617A"/>
    <w:rsid w:val="00E66209"/>
    <w:rsid w:val="00E70971"/>
    <w:rsid w:val="00E73048"/>
    <w:rsid w:val="00E73504"/>
    <w:rsid w:val="00E80FBF"/>
    <w:rsid w:val="00E82F2F"/>
    <w:rsid w:val="00E83E80"/>
    <w:rsid w:val="00E85DC8"/>
    <w:rsid w:val="00E85E76"/>
    <w:rsid w:val="00E86041"/>
    <w:rsid w:val="00E8745D"/>
    <w:rsid w:val="00E87F54"/>
    <w:rsid w:val="00E94542"/>
    <w:rsid w:val="00E97854"/>
    <w:rsid w:val="00EA052B"/>
    <w:rsid w:val="00EA0B0A"/>
    <w:rsid w:val="00EA26F7"/>
    <w:rsid w:val="00EA2AA6"/>
    <w:rsid w:val="00EB3C37"/>
    <w:rsid w:val="00EB3F9E"/>
    <w:rsid w:val="00EB5781"/>
    <w:rsid w:val="00EC2FD9"/>
    <w:rsid w:val="00EC3E0B"/>
    <w:rsid w:val="00EC4AB4"/>
    <w:rsid w:val="00EC5125"/>
    <w:rsid w:val="00EC5B97"/>
    <w:rsid w:val="00ED46BC"/>
    <w:rsid w:val="00ED5C08"/>
    <w:rsid w:val="00ED5D15"/>
    <w:rsid w:val="00ED760D"/>
    <w:rsid w:val="00ED7B53"/>
    <w:rsid w:val="00EE0E3A"/>
    <w:rsid w:val="00EE2B95"/>
    <w:rsid w:val="00EE6B4D"/>
    <w:rsid w:val="00EF315C"/>
    <w:rsid w:val="00EF337E"/>
    <w:rsid w:val="00EF41DD"/>
    <w:rsid w:val="00EF52B0"/>
    <w:rsid w:val="00EF6854"/>
    <w:rsid w:val="00F0022C"/>
    <w:rsid w:val="00F06438"/>
    <w:rsid w:val="00F06A4A"/>
    <w:rsid w:val="00F0728A"/>
    <w:rsid w:val="00F10773"/>
    <w:rsid w:val="00F13B33"/>
    <w:rsid w:val="00F14097"/>
    <w:rsid w:val="00F247A0"/>
    <w:rsid w:val="00F274CE"/>
    <w:rsid w:val="00F27782"/>
    <w:rsid w:val="00F319D7"/>
    <w:rsid w:val="00F34E4E"/>
    <w:rsid w:val="00F36E88"/>
    <w:rsid w:val="00F37688"/>
    <w:rsid w:val="00F37787"/>
    <w:rsid w:val="00F37E27"/>
    <w:rsid w:val="00F4019E"/>
    <w:rsid w:val="00F40C08"/>
    <w:rsid w:val="00F41F26"/>
    <w:rsid w:val="00F439E4"/>
    <w:rsid w:val="00F52FDB"/>
    <w:rsid w:val="00F54BD3"/>
    <w:rsid w:val="00F5723B"/>
    <w:rsid w:val="00F60C6D"/>
    <w:rsid w:val="00F617A5"/>
    <w:rsid w:val="00F62FA9"/>
    <w:rsid w:val="00F67990"/>
    <w:rsid w:val="00F700A7"/>
    <w:rsid w:val="00F715EB"/>
    <w:rsid w:val="00F738D0"/>
    <w:rsid w:val="00F7489B"/>
    <w:rsid w:val="00F75B57"/>
    <w:rsid w:val="00F8004E"/>
    <w:rsid w:val="00F81517"/>
    <w:rsid w:val="00F82BEC"/>
    <w:rsid w:val="00FA2799"/>
    <w:rsid w:val="00FA3DEB"/>
    <w:rsid w:val="00FA45A8"/>
    <w:rsid w:val="00FA6F59"/>
    <w:rsid w:val="00FA7E9E"/>
    <w:rsid w:val="00FB42ED"/>
    <w:rsid w:val="00FB5BF9"/>
    <w:rsid w:val="00FC0E0B"/>
    <w:rsid w:val="00FC176C"/>
    <w:rsid w:val="00FC284A"/>
    <w:rsid w:val="00FC640E"/>
    <w:rsid w:val="00FC73DF"/>
    <w:rsid w:val="00FC7AAC"/>
    <w:rsid w:val="00FD0DD3"/>
    <w:rsid w:val="00FD4083"/>
    <w:rsid w:val="00FD51B3"/>
    <w:rsid w:val="00FD6005"/>
    <w:rsid w:val="00FD6F6C"/>
    <w:rsid w:val="00FD73D0"/>
    <w:rsid w:val="00FE0B3A"/>
    <w:rsid w:val="00FE2044"/>
    <w:rsid w:val="00FE340F"/>
    <w:rsid w:val="00FE443A"/>
    <w:rsid w:val="00FE52D5"/>
    <w:rsid w:val="00FE67DC"/>
    <w:rsid w:val="00FE76DD"/>
    <w:rsid w:val="00FF0B16"/>
    <w:rsid w:val="00FF3D60"/>
    <w:rsid w:val="00FF46CF"/>
    <w:rsid w:val="00FF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BAA0BE"/>
  <w15:docId w15:val="{1A7985D0-FC3E-410F-B68A-2A9D4633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E73"/>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4A7E73"/>
    <w:pPr>
      <w:keepNext/>
      <w:widowControl/>
      <w:outlineLvl w:val="0"/>
    </w:pPr>
    <w:rPr>
      <w:rFonts w:ascii="Times New Roman" w:hAnsi="Times New Roman"/>
      <w:b/>
      <w:bCs/>
      <w:sz w:val="24"/>
    </w:rPr>
  </w:style>
  <w:style w:type="paragraph" w:styleId="Heading2">
    <w:name w:val="heading 2"/>
    <w:basedOn w:val="Normal"/>
    <w:next w:val="Normal"/>
    <w:link w:val="Heading2Char"/>
    <w:qFormat/>
    <w:rsid w:val="004A7E73"/>
    <w:pPr>
      <w:jc w:val="center"/>
      <w:outlineLvl w:val="1"/>
    </w:pPr>
    <w:rPr>
      <w:sz w:val="24"/>
    </w:rPr>
  </w:style>
  <w:style w:type="paragraph" w:styleId="Heading3">
    <w:name w:val="heading 3"/>
    <w:basedOn w:val="Normal"/>
    <w:next w:val="Normal"/>
    <w:qFormat/>
    <w:rsid w:val="004A7E73"/>
    <w:pPr>
      <w:keepNext/>
      <w:widowControl/>
      <w:tabs>
        <w:tab w:val="left" w:pos="-1440"/>
      </w:tabs>
      <w:ind w:left="720" w:hanging="720"/>
      <w:jc w:val="both"/>
      <w:outlineLvl w:val="2"/>
    </w:pPr>
    <w:rPr>
      <w:rFonts w:ascii="Times New Roman" w:hAnsi="Times New Roman"/>
      <w:sz w:val="24"/>
    </w:rPr>
  </w:style>
  <w:style w:type="paragraph" w:styleId="Heading4">
    <w:name w:val="heading 4"/>
    <w:basedOn w:val="Normal"/>
    <w:next w:val="Normal"/>
    <w:qFormat/>
    <w:rsid w:val="004A7E73"/>
    <w:pPr>
      <w:keepNext/>
      <w:outlineLvl w:val="3"/>
    </w:pPr>
    <w:rPr>
      <w:rFonts w:ascii="Times New Roman" w:hAnsi="Times New Roman"/>
      <w:sz w:val="24"/>
    </w:rPr>
  </w:style>
  <w:style w:type="paragraph" w:styleId="Heading5">
    <w:name w:val="heading 5"/>
    <w:basedOn w:val="Normal"/>
    <w:next w:val="Normal"/>
    <w:qFormat/>
    <w:rsid w:val="004A7E73"/>
    <w:pPr>
      <w:keepNext/>
      <w:ind w:firstLine="720"/>
      <w:outlineLvl w:val="4"/>
    </w:pPr>
    <w:rPr>
      <w:rFonts w:ascii="Times New Roman" w:hAnsi="Times New Roman"/>
      <w:sz w:val="24"/>
    </w:rPr>
  </w:style>
  <w:style w:type="paragraph" w:styleId="Heading6">
    <w:name w:val="heading 6"/>
    <w:basedOn w:val="Normal"/>
    <w:next w:val="Normal"/>
    <w:link w:val="Heading6Char"/>
    <w:qFormat/>
    <w:rsid w:val="004A7E73"/>
    <w:pPr>
      <w:keepNext/>
      <w:widowControl/>
      <w:jc w:val="both"/>
      <w:outlineLvl w:val="5"/>
    </w:pPr>
    <w:rPr>
      <w:rFonts w:ascii="Times New Roman" w:hAnsi="Times New Roman"/>
      <w:sz w:val="24"/>
    </w:rPr>
  </w:style>
  <w:style w:type="paragraph" w:styleId="Heading7">
    <w:name w:val="heading 7"/>
    <w:basedOn w:val="Normal"/>
    <w:next w:val="Normal"/>
    <w:qFormat/>
    <w:rsid w:val="004A7E73"/>
    <w:pPr>
      <w:keepNext/>
      <w:ind w:left="360" w:firstLine="360"/>
      <w:outlineLvl w:val="6"/>
    </w:pPr>
    <w:rPr>
      <w:rFonts w:ascii="Times New Roman" w:hAnsi="Times New Roman"/>
      <w:sz w:val="24"/>
    </w:rPr>
  </w:style>
  <w:style w:type="paragraph" w:styleId="Heading8">
    <w:name w:val="heading 8"/>
    <w:basedOn w:val="Normal"/>
    <w:next w:val="Normal"/>
    <w:qFormat/>
    <w:rsid w:val="004A7E73"/>
    <w:pPr>
      <w:keepNext/>
      <w:ind w:left="-720" w:firstLine="720"/>
      <w:outlineLvl w:val="7"/>
    </w:pPr>
    <w:rPr>
      <w:rFonts w:ascii="Times New Roman" w:hAnsi="Times New Roman"/>
      <w:sz w:val="24"/>
    </w:rPr>
  </w:style>
  <w:style w:type="paragraph" w:styleId="Heading9">
    <w:name w:val="heading 9"/>
    <w:basedOn w:val="Normal"/>
    <w:next w:val="Normal"/>
    <w:qFormat/>
    <w:rsid w:val="004A7E73"/>
    <w:pPr>
      <w:keepNext/>
      <w:widowControl/>
      <w:tabs>
        <w:tab w:val="left" w:pos="-1440"/>
      </w:tabs>
      <w:ind w:left="720" w:hanging="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A7E73"/>
  </w:style>
  <w:style w:type="paragraph" w:customStyle="1" w:styleId="Level1">
    <w:name w:val="Level 1"/>
    <w:basedOn w:val="Normal"/>
    <w:rsid w:val="004A7E73"/>
    <w:pPr>
      <w:numPr>
        <w:numId w:val="1"/>
      </w:numPr>
      <w:tabs>
        <w:tab w:val="num" w:pos="360"/>
      </w:tabs>
      <w:ind w:left="720" w:hanging="720"/>
      <w:outlineLvl w:val="0"/>
    </w:pPr>
  </w:style>
  <w:style w:type="character" w:styleId="Hyperlink">
    <w:name w:val="Hyperlink"/>
    <w:rsid w:val="004A7E73"/>
    <w:rPr>
      <w:color w:val="0000FF"/>
      <w:u w:val="single"/>
    </w:rPr>
  </w:style>
  <w:style w:type="paragraph" w:styleId="BodyText">
    <w:name w:val="Body Text"/>
    <w:basedOn w:val="Normal"/>
    <w:rsid w:val="004A7E73"/>
    <w:rPr>
      <w:rFonts w:ascii="Times New Roman" w:hAnsi="Times New Roman"/>
      <w:sz w:val="24"/>
    </w:rPr>
  </w:style>
  <w:style w:type="paragraph" w:styleId="BodyTextIndent">
    <w:name w:val="Body Text Indent"/>
    <w:basedOn w:val="Normal"/>
    <w:rsid w:val="004A7E73"/>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hanging="1080"/>
      <w:jc w:val="both"/>
    </w:pPr>
    <w:rPr>
      <w:rFonts w:ascii="Times New Roman" w:hAnsi="Times New Roman"/>
      <w:sz w:val="24"/>
    </w:rPr>
  </w:style>
  <w:style w:type="paragraph" w:styleId="BodyTextIndent2">
    <w:name w:val="Body Text Indent 2"/>
    <w:basedOn w:val="Normal"/>
    <w:link w:val="BodyTextIndent2Char"/>
    <w:rsid w:val="004A7E73"/>
    <w:pPr>
      <w:ind w:left="720" w:hanging="720"/>
    </w:pPr>
    <w:rPr>
      <w:rFonts w:ascii="Times New Roman" w:hAnsi="Times New Roman"/>
      <w:sz w:val="24"/>
    </w:rPr>
  </w:style>
  <w:style w:type="paragraph" w:styleId="Footer">
    <w:name w:val="footer"/>
    <w:basedOn w:val="Normal"/>
    <w:link w:val="FooterChar"/>
    <w:uiPriority w:val="99"/>
    <w:rsid w:val="004A7E73"/>
    <w:pPr>
      <w:tabs>
        <w:tab w:val="center" w:pos="4320"/>
        <w:tab w:val="right" w:pos="8640"/>
      </w:tabs>
    </w:pPr>
  </w:style>
  <w:style w:type="character" w:styleId="PageNumber">
    <w:name w:val="page number"/>
    <w:basedOn w:val="DefaultParagraphFont"/>
    <w:rsid w:val="004A7E73"/>
  </w:style>
  <w:style w:type="paragraph" w:styleId="BodyText2">
    <w:name w:val="Body Text 2"/>
    <w:basedOn w:val="Normal"/>
    <w:rsid w:val="004A7E73"/>
    <w:pPr>
      <w:widowControl/>
      <w:jc w:val="both"/>
    </w:pPr>
    <w:rPr>
      <w:rFonts w:ascii="Times New Roman" w:hAnsi="Times New Roman"/>
      <w:sz w:val="24"/>
    </w:rPr>
  </w:style>
  <w:style w:type="character" w:styleId="FollowedHyperlink">
    <w:name w:val="FollowedHyperlink"/>
    <w:basedOn w:val="DefaultParagraphFont"/>
    <w:rsid w:val="004A7E73"/>
    <w:rPr>
      <w:color w:val="800080"/>
      <w:u w:val="single"/>
    </w:rPr>
  </w:style>
  <w:style w:type="paragraph" w:styleId="Header">
    <w:name w:val="header"/>
    <w:basedOn w:val="Normal"/>
    <w:rsid w:val="004A7E73"/>
    <w:pPr>
      <w:tabs>
        <w:tab w:val="center" w:pos="4320"/>
        <w:tab w:val="right" w:pos="8640"/>
      </w:tabs>
    </w:pPr>
  </w:style>
  <w:style w:type="paragraph" w:styleId="BodyTextIndent3">
    <w:name w:val="Body Text Indent 3"/>
    <w:basedOn w:val="Normal"/>
    <w:rsid w:val="004A7E73"/>
    <w:pPr>
      <w:tabs>
        <w:tab w:val="left" w:pos="-1440"/>
      </w:tabs>
      <w:ind w:left="720" w:hanging="720"/>
    </w:pPr>
    <w:rPr>
      <w:rFonts w:ascii="Times New Roman" w:hAnsi="Times New Roman"/>
      <w:color w:val="000000"/>
      <w:sz w:val="22"/>
    </w:rPr>
  </w:style>
  <w:style w:type="paragraph" w:customStyle="1" w:styleId="Level11">
    <w:name w:val="Level 11"/>
    <w:link w:val="Level11Char"/>
    <w:rsid w:val="009B6AD6"/>
    <w:pPr>
      <w:widowControl w:val="0"/>
    </w:pPr>
    <w:rPr>
      <w:sz w:val="24"/>
    </w:rPr>
  </w:style>
  <w:style w:type="character" w:customStyle="1" w:styleId="Level11Char">
    <w:name w:val="Level 11 Char"/>
    <w:basedOn w:val="DefaultParagraphFont"/>
    <w:link w:val="Level11"/>
    <w:locked/>
    <w:rsid w:val="009B6AD6"/>
    <w:rPr>
      <w:sz w:val="24"/>
      <w:lang w:val="en-US" w:eastAsia="en-US" w:bidi="ar-SA"/>
    </w:rPr>
  </w:style>
  <w:style w:type="paragraph" w:customStyle="1" w:styleId="ArticleHeading">
    <w:name w:val="Article Heading"/>
    <w:basedOn w:val="Normal"/>
    <w:autoRedefine/>
    <w:rsid w:val="009B6AD6"/>
    <w:pPr>
      <w:widowControl/>
      <w:autoSpaceDE/>
      <w:autoSpaceDN/>
      <w:adjustRightInd/>
      <w:jc w:val="center"/>
    </w:pPr>
    <w:rPr>
      <w:rFonts w:ascii="Rockwell Extra Bold" w:hAnsi="Rockwell Extra Bold"/>
      <w:color w:val="0000FF"/>
      <w:sz w:val="24"/>
    </w:rPr>
  </w:style>
  <w:style w:type="table" w:styleId="TableGrid">
    <w:name w:val="Table Grid"/>
    <w:basedOn w:val="TableNormal"/>
    <w:rsid w:val="009B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rereq">
    <w:name w:val="cprereq"/>
    <w:basedOn w:val="DefaultParagraphFont"/>
    <w:rsid w:val="00C17175"/>
  </w:style>
  <w:style w:type="character" w:customStyle="1" w:styleId="apple-style-span">
    <w:name w:val="apple-style-span"/>
    <w:basedOn w:val="DefaultParagraphFont"/>
    <w:rsid w:val="00D04015"/>
  </w:style>
  <w:style w:type="character" w:styleId="Strong">
    <w:name w:val="Strong"/>
    <w:basedOn w:val="DefaultParagraphFont"/>
    <w:uiPriority w:val="22"/>
    <w:qFormat/>
    <w:rsid w:val="00826949"/>
    <w:rPr>
      <w:b/>
      <w:bCs/>
    </w:rPr>
  </w:style>
  <w:style w:type="paragraph" w:styleId="ListParagraph">
    <w:name w:val="List Paragraph"/>
    <w:basedOn w:val="Normal"/>
    <w:uiPriority w:val="34"/>
    <w:qFormat/>
    <w:rsid w:val="00255AB0"/>
    <w:pPr>
      <w:ind w:left="720"/>
      <w:contextualSpacing/>
    </w:pPr>
  </w:style>
  <w:style w:type="paragraph" w:styleId="NormalWeb">
    <w:name w:val="Normal (Web)"/>
    <w:basedOn w:val="Normal"/>
    <w:uiPriority w:val="99"/>
    <w:unhideWhenUsed/>
    <w:rsid w:val="00E73504"/>
    <w:pPr>
      <w:widowControl/>
      <w:autoSpaceDE/>
      <w:autoSpaceDN/>
      <w:adjustRightInd/>
      <w:spacing w:before="100" w:beforeAutospacing="1" w:after="100" w:afterAutospacing="1"/>
    </w:pPr>
    <w:rPr>
      <w:rFonts w:ascii="Times New Roman" w:hAnsi="Times New Roman"/>
      <w:sz w:val="24"/>
    </w:rPr>
  </w:style>
  <w:style w:type="character" w:customStyle="1" w:styleId="Heading6Char">
    <w:name w:val="Heading 6 Char"/>
    <w:basedOn w:val="DefaultParagraphFont"/>
    <w:link w:val="Heading6"/>
    <w:rsid w:val="00A62037"/>
    <w:rPr>
      <w:sz w:val="24"/>
      <w:szCs w:val="24"/>
    </w:rPr>
  </w:style>
  <w:style w:type="paragraph" w:styleId="BalloonText">
    <w:name w:val="Balloon Text"/>
    <w:basedOn w:val="Normal"/>
    <w:link w:val="BalloonTextChar"/>
    <w:semiHidden/>
    <w:unhideWhenUsed/>
    <w:rsid w:val="00217A4A"/>
    <w:rPr>
      <w:rFonts w:ascii="Segoe UI" w:hAnsi="Segoe UI" w:cs="Segoe UI"/>
      <w:sz w:val="18"/>
      <w:szCs w:val="18"/>
    </w:rPr>
  </w:style>
  <w:style w:type="character" w:customStyle="1" w:styleId="BalloonTextChar">
    <w:name w:val="Balloon Text Char"/>
    <w:basedOn w:val="DefaultParagraphFont"/>
    <w:link w:val="BalloonText"/>
    <w:semiHidden/>
    <w:rsid w:val="00217A4A"/>
    <w:rPr>
      <w:rFonts w:ascii="Segoe UI" w:hAnsi="Segoe UI" w:cs="Segoe UI"/>
      <w:sz w:val="18"/>
      <w:szCs w:val="18"/>
    </w:rPr>
  </w:style>
  <w:style w:type="paragraph" w:styleId="NoSpacing">
    <w:name w:val="No Spacing"/>
    <w:uiPriority w:val="1"/>
    <w:qFormat/>
    <w:rsid w:val="007C10F7"/>
    <w:pPr>
      <w:widowControl w:val="0"/>
      <w:autoSpaceDE w:val="0"/>
      <w:autoSpaceDN w:val="0"/>
      <w:adjustRightInd w:val="0"/>
    </w:pPr>
    <w:rPr>
      <w:rFonts w:ascii="Courier New" w:hAnsi="Courier New"/>
      <w:szCs w:val="24"/>
    </w:rPr>
  </w:style>
  <w:style w:type="character" w:customStyle="1" w:styleId="Heading1Char">
    <w:name w:val="Heading 1 Char"/>
    <w:basedOn w:val="DefaultParagraphFont"/>
    <w:link w:val="Heading1"/>
    <w:rsid w:val="00D22DA8"/>
    <w:rPr>
      <w:b/>
      <w:bCs/>
      <w:sz w:val="24"/>
      <w:szCs w:val="24"/>
    </w:rPr>
  </w:style>
  <w:style w:type="character" w:customStyle="1" w:styleId="Heading2Char">
    <w:name w:val="Heading 2 Char"/>
    <w:basedOn w:val="DefaultParagraphFont"/>
    <w:link w:val="Heading2"/>
    <w:rsid w:val="00D22DA8"/>
    <w:rPr>
      <w:rFonts w:ascii="Courier New" w:hAnsi="Courier New"/>
      <w:sz w:val="24"/>
      <w:szCs w:val="24"/>
    </w:rPr>
  </w:style>
  <w:style w:type="character" w:customStyle="1" w:styleId="BodyTextIndent2Char">
    <w:name w:val="Body Text Indent 2 Char"/>
    <w:basedOn w:val="DefaultParagraphFont"/>
    <w:link w:val="BodyTextIndent2"/>
    <w:rsid w:val="00D22DA8"/>
    <w:rPr>
      <w:sz w:val="24"/>
      <w:szCs w:val="24"/>
    </w:rPr>
  </w:style>
  <w:style w:type="character" w:customStyle="1" w:styleId="UnresolvedMention1">
    <w:name w:val="Unresolved Mention1"/>
    <w:basedOn w:val="DefaultParagraphFont"/>
    <w:uiPriority w:val="99"/>
    <w:semiHidden/>
    <w:unhideWhenUsed/>
    <w:rsid w:val="00B44FC4"/>
    <w:rPr>
      <w:color w:val="605E5C"/>
      <w:shd w:val="clear" w:color="auto" w:fill="E1DFDD"/>
    </w:rPr>
  </w:style>
  <w:style w:type="character" w:customStyle="1" w:styleId="FooterChar">
    <w:name w:val="Footer Char"/>
    <w:basedOn w:val="DefaultParagraphFont"/>
    <w:link w:val="Footer"/>
    <w:uiPriority w:val="99"/>
    <w:rsid w:val="008B138F"/>
    <w:rPr>
      <w:rFonts w:ascii="Courier New" w:hAnsi="Courier New"/>
      <w:szCs w:val="24"/>
    </w:rPr>
  </w:style>
  <w:style w:type="paragraph" w:customStyle="1" w:styleId="xmsonormal">
    <w:name w:val="x_msonormal"/>
    <w:basedOn w:val="Normal"/>
    <w:rsid w:val="009D4624"/>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6047">
      <w:bodyDiv w:val="1"/>
      <w:marLeft w:val="0"/>
      <w:marRight w:val="0"/>
      <w:marTop w:val="0"/>
      <w:marBottom w:val="0"/>
      <w:divBdr>
        <w:top w:val="none" w:sz="0" w:space="0" w:color="auto"/>
        <w:left w:val="none" w:sz="0" w:space="0" w:color="auto"/>
        <w:bottom w:val="none" w:sz="0" w:space="0" w:color="auto"/>
        <w:right w:val="none" w:sz="0" w:space="0" w:color="auto"/>
      </w:divBdr>
    </w:div>
    <w:div w:id="521213114">
      <w:bodyDiv w:val="1"/>
      <w:marLeft w:val="0"/>
      <w:marRight w:val="0"/>
      <w:marTop w:val="0"/>
      <w:marBottom w:val="0"/>
      <w:divBdr>
        <w:top w:val="none" w:sz="0" w:space="0" w:color="auto"/>
        <w:left w:val="none" w:sz="0" w:space="0" w:color="auto"/>
        <w:bottom w:val="none" w:sz="0" w:space="0" w:color="auto"/>
        <w:right w:val="none" w:sz="0" w:space="0" w:color="auto"/>
      </w:divBdr>
    </w:div>
    <w:div w:id="542254666">
      <w:bodyDiv w:val="1"/>
      <w:marLeft w:val="0"/>
      <w:marRight w:val="0"/>
      <w:marTop w:val="0"/>
      <w:marBottom w:val="0"/>
      <w:divBdr>
        <w:top w:val="none" w:sz="0" w:space="0" w:color="auto"/>
        <w:left w:val="none" w:sz="0" w:space="0" w:color="auto"/>
        <w:bottom w:val="none" w:sz="0" w:space="0" w:color="auto"/>
        <w:right w:val="none" w:sz="0" w:space="0" w:color="auto"/>
      </w:divBdr>
      <w:divsChild>
        <w:div w:id="1023483947">
          <w:marLeft w:val="0"/>
          <w:marRight w:val="0"/>
          <w:marTop w:val="0"/>
          <w:marBottom w:val="0"/>
          <w:divBdr>
            <w:top w:val="none" w:sz="0" w:space="0" w:color="auto"/>
            <w:left w:val="none" w:sz="0" w:space="0" w:color="auto"/>
            <w:bottom w:val="none" w:sz="0" w:space="0" w:color="auto"/>
            <w:right w:val="none" w:sz="0" w:space="0" w:color="auto"/>
          </w:divBdr>
          <w:divsChild>
            <w:div w:id="358237394">
              <w:marLeft w:val="0"/>
              <w:marRight w:val="0"/>
              <w:marTop w:val="0"/>
              <w:marBottom w:val="0"/>
              <w:divBdr>
                <w:top w:val="none" w:sz="0" w:space="0" w:color="auto"/>
                <w:left w:val="none" w:sz="0" w:space="0" w:color="auto"/>
                <w:bottom w:val="none" w:sz="0" w:space="0" w:color="auto"/>
                <w:right w:val="none" w:sz="0" w:space="0" w:color="auto"/>
              </w:divBdr>
              <w:divsChild>
                <w:div w:id="1055810631">
                  <w:marLeft w:val="0"/>
                  <w:marRight w:val="0"/>
                  <w:marTop w:val="0"/>
                  <w:marBottom w:val="0"/>
                  <w:divBdr>
                    <w:top w:val="none" w:sz="0" w:space="0" w:color="auto"/>
                    <w:left w:val="none" w:sz="0" w:space="0" w:color="auto"/>
                    <w:bottom w:val="none" w:sz="0" w:space="0" w:color="auto"/>
                    <w:right w:val="none" w:sz="0" w:space="0" w:color="auto"/>
                  </w:divBdr>
                  <w:divsChild>
                    <w:div w:id="743259579">
                      <w:marLeft w:val="0"/>
                      <w:marRight w:val="0"/>
                      <w:marTop w:val="0"/>
                      <w:marBottom w:val="0"/>
                      <w:divBdr>
                        <w:top w:val="none" w:sz="0" w:space="0" w:color="auto"/>
                        <w:left w:val="none" w:sz="0" w:space="0" w:color="auto"/>
                        <w:bottom w:val="none" w:sz="0" w:space="0" w:color="auto"/>
                        <w:right w:val="none" w:sz="0" w:space="0" w:color="auto"/>
                      </w:divBdr>
                      <w:divsChild>
                        <w:div w:id="2103645457">
                          <w:marLeft w:val="0"/>
                          <w:marRight w:val="0"/>
                          <w:marTop w:val="0"/>
                          <w:marBottom w:val="0"/>
                          <w:divBdr>
                            <w:top w:val="none" w:sz="0" w:space="0" w:color="auto"/>
                            <w:left w:val="none" w:sz="0" w:space="0" w:color="auto"/>
                            <w:bottom w:val="none" w:sz="0" w:space="0" w:color="auto"/>
                            <w:right w:val="none" w:sz="0" w:space="0" w:color="auto"/>
                          </w:divBdr>
                          <w:divsChild>
                            <w:div w:id="1849060586">
                              <w:marLeft w:val="0"/>
                              <w:marRight w:val="0"/>
                              <w:marTop w:val="0"/>
                              <w:marBottom w:val="0"/>
                              <w:divBdr>
                                <w:top w:val="none" w:sz="0" w:space="0" w:color="auto"/>
                                <w:left w:val="none" w:sz="0" w:space="0" w:color="auto"/>
                                <w:bottom w:val="none" w:sz="0" w:space="0" w:color="auto"/>
                                <w:right w:val="none" w:sz="0" w:space="0" w:color="auto"/>
                              </w:divBdr>
                              <w:divsChild>
                                <w:div w:id="1851488587">
                                  <w:marLeft w:val="0"/>
                                  <w:marRight w:val="0"/>
                                  <w:marTop w:val="0"/>
                                  <w:marBottom w:val="0"/>
                                  <w:divBdr>
                                    <w:top w:val="none" w:sz="0" w:space="0" w:color="auto"/>
                                    <w:left w:val="none" w:sz="0" w:space="0" w:color="auto"/>
                                    <w:bottom w:val="none" w:sz="0" w:space="0" w:color="auto"/>
                                    <w:right w:val="none" w:sz="0" w:space="0" w:color="auto"/>
                                  </w:divBdr>
                                  <w:divsChild>
                                    <w:div w:id="41827011">
                                      <w:marLeft w:val="0"/>
                                      <w:marRight w:val="0"/>
                                      <w:marTop w:val="0"/>
                                      <w:marBottom w:val="0"/>
                                      <w:divBdr>
                                        <w:top w:val="none" w:sz="0" w:space="0" w:color="auto"/>
                                        <w:left w:val="none" w:sz="0" w:space="0" w:color="auto"/>
                                        <w:bottom w:val="none" w:sz="0" w:space="0" w:color="auto"/>
                                        <w:right w:val="none" w:sz="0" w:space="0" w:color="auto"/>
                                      </w:divBdr>
                                      <w:divsChild>
                                        <w:div w:id="1318802872">
                                          <w:marLeft w:val="0"/>
                                          <w:marRight w:val="0"/>
                                          <w:marTop w:val="0"/>
                                          <w:marBottom w:val="0"/>
                                          <w:divBdr>
                                            <w:top w:val="none" w:sz="0" w:space="0" w:color="auto"/>
                                            <w:left w:val="none" w:sz="0" w:space="0" w:color="auto"/>
                                            <w:bottom w:val="none" w:sz="0" w:space="0" w:color="auto"/>
                                            <w:right w:val="none" w:sz="0" w:space="0" w:color="auto"/>
                                          </w:divBdr>
                                          <w:divsChild>
                                            <w:div w:id="1198471711">
                                              <w:marLeft w:val="0"/>
                                              <w:marRight w:val="0"/>
                                              <w:marTop w:val="0"/>
                                              <w:marBottom w:val="0"/>
                                              <w:divBdr>
                                                <w:top w:val="none" w:sz="0" w:space="0" w:color="auto"/>
                                                <w:left w:val="none" w:sz="0" w:space="0" w:color="auto"/>
                                                <w:bottom w:val="none" w:sz="0" w:space="0" w:color="auto"/>
                                                <w:right w:val="none" w:sz="0" w:space="0" w:color="auto"/>
                                              </w:divBdr>
                                              <w:divsChild>
                                                <w:div w:id="1958367793">
                                                  <w:marLeft w:val="0"/>
                                                  <w:marRight w:val="0"/>
                                                  <w:marTop w:val="0"/>
                                                  <w:marBottom w:val="0"/>
                                                  <w:divBdr>
                                                    <w:top w:val="none" w:sz="0" w:space="0" w:color="auto"/>
                                                    <w:left w:val="none" w:sz="0" w:space="0" w:color="auto"/>
                                                    <w:bottom w:val="none" w:sz="0" w:space="0" w:color="auto"/>
                                                    <w:right w:val="none" w:sz="0" w:space="0" w:color="auto"/>
                                                  </w:divBdr>
                                                  <w:divsChild>
                                                    <w:div w:id="626082040">
                                                      <w:marLeft w:val="0"/>
                                                      <w:marRight w:val="0"/>
                                                      <w:marTop w:val="0"/>
                                                      <w:marBottom w:val="0"/>
                                                      <w:divBdr>
                                                        <w:top w:val="none" w:sz="0" w:space="0" w:color="auto"/>
                                                        <w:left w:val="none" w:sz="0" w:space="0" w:color="auto"/>
                                                        <w:bottom w:val="none" w:sz="0" w:space="0" w:color="auto"/>
                                                        <w:right w:val="none" w:sz="0" w:space="0" w:color="auto"/>
                                                      </w:divBdr>
                                                      <w:divsChild>
                                                        <w:div w:id="961570023">
                                                          <w:marLeft w:val="0"/>
                                                          <w:marRight w:val="0"/>
                                                          <w:marTop w:val="0"/>
                                                          <w:marBottom w:val="0"/>
                                                          <w:divBdr>
                                                            <w:top w:val="none" w:sz="0" w:space="0" w:color="auto"/>
                                                            <w:left w:val="none" w:sz="0" w:space="0" w:color="auto"/>
                                                            <w:bottom w:val="none" w:sz="0" w:space="0" w:color="auto"/>
                                                            <w:right w:val="none" w:sz="0" w:space="0" w:color="auto"/>
                                                          </w:divBdr>
                                                          <w:divsChild>
                                                            <w:div w:id="427044238">
                                                              <w:marLeft w:val="0"/>
                                                              <w:marRight w:val="150"/>
                                                              <w:marTop w:val="0"/>
                                                              <w:marBottom w:val="150"/>
                                                              <w:divBdr>
                                                                <w:top w:val="none" w:sz="0" w:space="0" w:color="auto"/>
                                                                <w:left w:val="none" w:sz="0" w:space="0" w:color="auto"/>
                                                                <w:bottom w:val="none" w:sz="0" w:space="0" w:color="auto"/>
                                                                <w:right w:val="none" w:sz="0" w:space="0" w:color="auto"/>
                                                              </w:divBdr>
                                                              <w:divsChild>
                                                                <w:div w:id="113794198">
                                                                  <w:marLeft w:val="0"/>
                                                                  <w:marRight w:val="0"/>
                                                                  <w:marTop w:val="0"/>
                                                                  <w:marBottom w:val="0"/>
                                                                  <w:divBdr>
                                                                    <w:top w:val="none" w:sz="0" w:space="0" w:color="auto"/>
                                                                    <w:left w:val="none" w:sz="0" w:space="0" w:color="auto"/>
                                                                    <w:bottom w:val="none" w:sz="0" w:space="0" w:color="auto"/>
                                                                    <w:right w:val="none" w:sz="0" w:space="0" w:color="auto"/>
                                                                  </w:divBdr>
                                                                  <w:divsChild>
                                                                    <w:div w:id="820855219">
                                                                      <w:marLeft w:val="0"/>
                                                                      <w:marRight w:val="0"/>
                                                                      <w:marTop w:val="0"/>
                                                                      <w:marBottom w:val="0"/>
                                                                      <w:divBdr>
                                                                        <w:top w:val="none" w:sz="0" w:space="0" w:color="auto"/>
                                                                        <w:left w:val="none" w:sz="0" w:space="0" w:color="auto"/>
                                                                        <w:bottom w:val="none" w:sz="0" w:space="0" w:color="auto"/>
                                                                        <w:right w:val="none" w:sz="0" w:space="0" w:color="auto"/>
                                                                      </w:divBdr>
                                                                      <w:divsChild>
                                                                        <w:div w:id="1399985858">
                                                                          <w:marLeft w:val="0"/>
                                                                          <w:marRight w:val="0"/>
                                                                          <w:marTop w:val="0"/>
                                                                          <w:marBottom w:val="0"/>
                                                                          <w:divBdr>
                                                                            <w:top w:val="none" w:sz="0" w:space="0" w:color="auto"/>
                                                                            <w:left w:val="none" w:sz="0" w:space="0" w:color="auto"/>
                                                                            <w:bottom w:val="none" w:sz="0" w:space="0" w:color="auto"/>
                                                                            <w:right w:val="none" w:sz="0" w:space="0" w:color="auto"/>
                                                                          </w:divBdr>
                                                                          <w:divsChild>
                                                                            <w:div w:id="1647784645">
                                                                              <w:marLeft w:val="0"/>
                                                                              <w:marRight w:val="0"/>
                                                                              <w:marTop w:val="0"/>
                                                                              <w:marBottom w:val="0"/>
                                                                              <w:divBdr>
                                                                                <w:top w:val="none" w:sz="0" w:space="0" w:color="auto"/>
                                                                                <w:left w:val="none" w:sz="0" w:space="0" w:color="auto"/>
                                                                                <w:bottom w:val="none" w:sz="0" w:space="0" w:color="auto"/>
                                                                                <w:right w:val="none" w:sz="0" w:space="0" w:color="auto"/>
                                                                              </w:divBdr>
                                                                              <w:divsChild>
                                                                                <w:div w:id="686558702">
                                                                                  <w:marLeft w:val="0"/>
                                                                                  <w:marRight w:val="0"/>
                                                                                  <w:marTop w:val="0"/>
                                                                                  <w:marBottom w:val="0"/>
                                                                                  <w:divBdr>
                                                                                    <w:top w:val="none" w:sz="0" w:space="0" w:color="auto"/>
                                                                                    <w:left w:val="none" w:sz="0" w:space="0" w:color="auto"/>
                                                                                    <w:bottom w:val="none" w:sz="0" w:space="0" w:color="auto"/>
                                                                                    <w:right w:val="none" w:sz="0" w:space="0" w:color="auto"/>
                                                                                  </w:divBdr>
                                                                                  <w:divsChild>
                                                                                    <w:div w:id="393116271">
                                                                                      <w:marLeft w:val="0"/>
                                                                                      <w:marRight w:val="0"/>
                                                                                      <w:marTop w:val="0"/>
                                                                                      <w:marBottom w:val="0"/>
                                                                                      <w:divBdr>
                                                                                        <w:top w:val="none" w:sz="0" w:space="0" w:color="auto"/>
                                                                                        <w:left w:val="none" w:sz="0" w:space="0" w:color="auto"/>
                                                                                        <w:bottom w:val="none" w:sz="0" w:space="0" w:color="auto"/>
                                                                                        <w:right w:val="none" w:sz="0" w:space="0" w:color="auto"/>
                                                                                      </w:divBdr>
                                                                                      <w:divsChild>
                                                                                        <w:div w:id="1849558817">
                                                                                          <w:marLeft w:val="0"/>
                                                                                          <w:marRight w:val="0"/>
                                                                                          <w:marTop w:val="0"/>
                                                                                          <w:marBottom w:val="0"/>
                                                                                          <w:divBdr>
                                                                                            <w:top w:val="none" w:sz="0" w:space="0" w:color="auto"/>
                                                                                            <w:left w:val="none" w:sz="0" w:space="0" w:color="auto"/>
                                                                                            <w:bottom w:val="none" w:sz="0" w:space="0" w:color="auto"/>
                                                                                            <w:right w:val="none" w:sz="0" w:space="0" w:color="auto"/>
                                                                                          </w:divBdr>
                                                                                        </w:div>
                                                                                        <w:div w:id="89012358">
                                                                                          <w:marLeft w:val="0"/>
                                                                                          <w:marRight w:val="0"/>
                                                                                          <w:marTop w:val="0"/>
                                                                                          <w:marBottom w:val="0"/>
                                                                                          <w:divBdr>
                                                                                            <w:top w:val="none" w:sz="0" w:space="0" w:color="auto"/>
                                                                                            <w:left w:val="none" w:sz="0" w:space="0" w:color="auto"/>
                                                                                            <w:bottom w:val="none" w:sz="0" w:space="0" w:color="auto"/>
                                                                                            <w:right w:val="none" w:sz="0" w:space="0" w:color="auto"/>
                                                                                          </w:divBdr>
                                                                                        </w:div>
                                                                                        <w:div w:id="2715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umn.edu/opentextbooks/textbooks/273" TargetMode="External"/><Relationship Id="rId13" Type="http://schemas.openxmlformats.org/officeDocument/2006/relationships/hyperlink" Target="https://nam10.safelinks.protection.outlook.com/?url=http%3A%2F%2Fwww.valenciacollege.edu%2Ftutoring&amp;data=04%7C01%7Csmckenzie8%40valenciacollege.edu%7Ca985716f71514ba51bd508d95e921be6%7C0e8866953d1741a88544135b0a92a47c%7C1%7C0%7C637644803892971202%7CUnknown%7CTWFpbGZsb3d8eyJWIjoiMC4wLjAwMDAiLCJQIjoiV2luMzIiLCJBTiI6Ik1haWwiLCJXVCI6Mn0%3D%7C1000&amp;sdata=unXLycueIY7kvR2oIOlI%2B8mTNSM5Knses01KHAKimrs%3D&amp;reserved=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alenciacollege.edu/competen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pen.umn.edu/opentextbooks/textbooks/273" TargetMode="External"/><Relationship Id="rId14" Type="http://schemas.openxmlformats.org/officeDocument/2006/relationships/hyperlink" Target="https://nam10.safelinks.protection.outlook.com/?url=http%3A%2F%2Fwww.valenciacollege.edu%2Ftutoring&amp;data=04%7C01%7Csmckenzie8%40valenciacollege.edu%7Ca985716f71514ba51bd508d95e921be6%7C0e8866953d1741a88544135b0a92a47c%7C1%7C0%7C637644803892981199%7CUnknown%7CTWFpbGZsb3d8eyJWIjoiMC4wLjAwMDAiLCJQIjoiV2luMzIiLCJBTiI6Ik1haWwiLCJXVCI6Mn0%3D%7C1000&amp;sdata=03xaKBJJ28jE66sgNC8fzio31HD4teCnNBxzwIG%2BOd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F01E-C4DB-467F-BD73-69FC276B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3254</Words>
  <Characters>20051</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Fall 2021 Syllabus</vt:lpstr>
    </vt:vector>
  </TitlesOfParts>
  <Company>Valencia Community College</Company>
  <LinksUpToDate>false</LinksUpToDate>
  <CharactersWithSpaces>23259</CharactersWithSpaces>
  <SharedDoc>false</SharedDoc>
  <HLinks>
    <vt:vector size="6" baseType="variant">
      <vt:variant>
        <vt:i4>393273</vt:i4>
      </vt:variant>
      <vt:variant>
        <vt:i4>0</vt:i4>
      </vt:variant>
      <vt:variant>
        <vt:i4>0</vt:i4>
      </vt:variant>
      <vt:variant>
        <vt:i4>5</vt:i4>
      </vt:variant>
      <vt:variant>
        <vt:lpwstr>mailto:smckenzie8@atlas.valenciacc.edu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2021 Syllabus</dc:title>
  <dc:subject>Business Law I (BUL 2241)</dc:subject>
  <dc:creator>Dr. McKenzie</dc:creator>
  <cp:lastModifiedBy>armand motta</cp:lastModifiedBy>
  <cp:revision>17</cp:revision>
  <cp:lastPrinted>2023-12-10T16:09:00Z</cp:lastPrinted>
  <dcterms:created xsi:type="dcterms:W3CDTF">2024-08-17T23:37:00Z</dcterms:created>
  <dcterms:modified xsi:type="dcterms:W3CDTF">2024-08-18T00:42:00Z</dcterms:modified>
</cp:coreProperties>
</file>